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CE567" w14:textId="77777777" w:rsidR="002142FD" w:rsidRPr="00C655AC" w:rsidRDefault="002142FD" w:rsidP="002142FD">
      <w:pPr>
        <w:pStyle w:val="Standard"/>
        <w:spacing w:line="200" w:lineRule="atLeast"/>
        <w:rPr>
          <w:rFonts w:ascii="Cambria" w:hAnsi="Cambria" w:cs="Verdana"/>
        </w:rPr>
      </w:pPr>
      <w:bookmarkStart w:id="0" w:name="_Hlk160210542"/>
      <w:bookmarkEnd w:id="0"/>
    </w:p>
    <w:p w14:paraId="782945E1" w14:textId="4910178A" w:rsidR="002142FD" w:rsidRPr="00C655AC" w:rsidRDefault="002142FD" w:rsidP="002142FD">
      <w:pPr>
        <w:jc w:val="right"/>
        <w:rPr>
          <w:rFonts w:cs="Times New Roman"/>
          <w:sz w:val="26"/>
          <w:szCs w:val="26"/>
        </w:rPr>
      </w:pPr>
      <w:r w:rsidRPr="00C655AC">
        <w:rPr>
          <w:rFonts w:ascii="Cambria" w:hAnsi="Cambria" w:cs="Verdana"/>
        </w:rPr>
        <w:tab/>
      </w:r>
      <w:r w:rsidRPr="00C655AC">
        <w:rPr>
          <w:rFonts w:cs="Times New Roman"/>
          <w:sz w:val="26"/>
          <w:szCs w:val="26"/>
        </w:rPr>
        <w:t xml:space="preserve">Zamość, </w:t>
      </w:r>
      <w:r>
        <w:rPr>
          <w:rFonts w:cs="Times New Roman"/>
          <w:sz w:val="26"/>
          <w:szCs w:val="26"/>
        </w:rPr>
        <w:t>1</w:t>
      </w:r>
      <w:r w:rsidR="00D30707">
        <w:rPr>
          <w:rFonts w:cs="Times New Roman"/>
          <w:sz w:val="26"/>
          <w:szCs w:val="26"/>
        </w:rPr>
        <w:t>3</w:t>
      </w:r>
      <w:r w:rsidRPr="00C655AC">
        <w:rPr>
          <w:rFonts w:cs="Times New Roman"/>
          <w:sz w:val="26"/>
          <w:szCs w:val="26"/>
        </w:rPr>
        <w:t xml:space="preserve"> </w:t>
      </w:r>
      <w:r w:rsidR="00D30707">
        <w:rPr>
          <w:rFonts w:cs="Times New Roman"/>
          <w:sz w:val="26"/>
          <w:szCs w:val="26"/>
        </w:rPr>
        <w:t>września</w:t>
      </w:r>
      <w:r w:rsidRPr="00C655AC">
        <w:rPr>
          <w:rFonts w:cs="Times New Roman"/>
          <w:sz w:val="26"/>
          <w:szCs w:val="26"/>
        </w:rPr>
        <w:t xml:space="preserve"> 202</w:t>
      </w:r>
      <w:r w:rsidR="00D30707">
        <w:rPr>
          <w:rFonts w:cs="Times New Roman"/>
          <w:sz w:val="26"/>
          <w:szCs w:val="26"/>
        </w:rPr>
        <w:t>6</w:t>
      </w:r>
      <w:r w:rsidRPr="00C655AC">
        <w:rPr>
          <w:rFonts w:cs="Times New Roman"/>
          <w:sz w:val="26"/>
          <w:szCs w:val="26"/>
        </w:rPr>
        <w:t xml:space="preserve"> r.</w:t>
      </w:r>
    </w:p>
    <w:p w14:paraId="34A33A20" w14:textId="77777777" w:rsidR="002142FD" w:rsidRPr="002142FD" w:rsidRDefault="002142FD" w:rsidP="00D30707">
      <w:pPr>
        <w:spacing w:line="276" w:lineRule="auto"/>
        <w:rPr>
          <w:rFonts w:ascii="Cambria" w:hAnsi="Cambria" w:cs="Times New Roman"/>
        </w:rPr>
      </w:pPr>
      <w:r w:rsidRPr="00C655AC">
        <w:rPr>
          <w:rFonts w:ascii="Cambria" w:hAnsi="Cambria" w:cs="Times New Roman"/>
          <w:b/>
          <w:bCs/>
          <w:sz w:val="25"/>
          <w:szCs w:val="25"/>
        </w:rPr>
        <w:t>Niech będzie pochwalony Jezus Chrystus.</w:t>
      </w:r>
      <w:r w:rsidRPr="00C655AC">
        <w:rPr>
          <w:rFonts w:ascii="Cambria" w:hAnsi="Cambria" w:cs="Times New Roman"/>
          <w:b/>
          <w:bCs/>
          <w:sz w:val="25"/>
          <w:szCs w:val="25"/>
        </w:rPr>
        <w:br/>
        <w:t>Drodzy słuchacze Katolickiego Radia Zamość, drodzy wierni</w:t>
      </w:r>
      <w:r w:rsidRPr="00C655AC">
        <w:rPr>
          <w:rFonts w:ascii="Cambria" w:hAnsi="Cambria" w:cs="Times New Roman"/>
          <w:sz w:val="25"/>
          <w:szCs w:val="25"/>
        </w:rPr>
        <w:br/>
      </w:r>
    </w:p>
    <w:p w14:paraId="721EA736" w14:textId="77777777" w:rsidR="00D30707" w:rsidRPr="00D30707" w:rsidRDefault="00D30707" w:rsidP="00D30707">
      <w:pPr>
        <w:spacing w:line="276" w:lineRule="auto"/>
        <w:ind w:firstLine="708"/>
        <w:jc w:val="both"/>
        <w:rPr>
          <w:rFonts w:ascii="Cambria" w:hAnsi="Cambria"/>
        </w:rPr>
      </w:pPr>
      <w:r w:rsidRPr="00D30707">
        <w:rPr>
          <w:rFonts w:ascii="Cambria" w:hAnsi="Cambria"/>
        </w:rPr>
        <w:t>20 września 2026 r. w Kościele w Polsce przeżywać będziemy 60. Światowy Dzień Środków Społecznego Przekazu. W orędziu jakie skierował z tej okazji Ojciec święty Leon XIV, zatytułowanym „Chronić ludzkie głosy i twarze”, zwraca uwagę na znaczenie ludzkiego głosu i twarzy w świecie zdominowanym przez technologie i sztuczną inteligencję. Przypomina, że prawdziwa komunikacja powinna prowadzić do spotkania, relacji i wzajemnego słuchania, a nie manipulować emocjami czy zastępować prawdę szybkością i algorytmami. Wzywa do odpowiedzialnego korzystania z mediów i nowych technologii, tak aby chronić ludzką godność i budować kulturę spotkania, a nie podziału.</w:t>
      </w:r>
    </w:p>
    <w:p w14:paraId="6714AA0A" w14:textId="77777777" w:rsidR="00D30707" w:rsidRPr="00D30707" w:rsidRDefault="00D30707" w:rsidP="00D30707">
      <w:pPr>
        <w:spacing w:line="276" w:lineRule="auto"/>
        <w:ind w:firstLine="708"/>
        <w:jc w:val="both"/>
        <w:rPr>
          <w:rFonts w:ascii="Cambria" w:hAnsi="Cambria"/>
        </w:rPr>
      </w:pPr>
      <w:r w:rsidRPr="00D30707">
        <w:rPr>
          <w:rFonts w:ascii="Cambria" w:hAnsi="Cambria"/>
        </w:rPr>
        <w:t>Treść orędzia papieża stanowi zadanie także dla nas – ludzi zaangażowanych w dzieło Katolickiego Radia Zamość, aby szczególnie w Kościele wypracowywać styl komunikacji życzliwej, pełnej miłości i otwartości na drugiego człowieka.</w:t>
      </w:r>
    </w:p>
    <w:p w14:paraId="177D602D" w14:textId="77777777" w:rsidR="00D30707" w:rsidRPr="00D30707" w:rsidRDefault="00D30707" w:rsidP="00D30707">
      <w:pPr>
        <w:spacing w:line="276" w:lineRule="auto"/>
        <w:ind w:firstLine="708"/>
        <w:jc w:val="both"/>
        <w:rPr>
          <w:rFonts w:ascii="Cambria" w:hAnsi="Cambria"/>
        </w:rPr>
      </w:pPr>
      <w:r w:rsidRPr="00D30707">
        <w:rPr>
          <w:rFonts w:ascii="Cambria" w:hAnsi="Cambria"/>
        </w:rPr>
        <w:t>Nasza diecezjalna rozgłośnia już od 28 lat wyraźnie wpisuje się w życie lokalnego Kościoła i cieszy się zaufaniem słuchaczy. Naszym podstawowym zadaniem jest realizowanie misji ewangelizacyjnej. Stwarzamy naszym odbiorcom przestrzeń do wsłuchiwania się w Boży Głos, ale także staramy się tak dobierać treści jakie proponujemy, aby uwzględniały dobro, rozwój intelektualny i duchowy naszych słuchaczy.</w:t>
      </w:r>
    </w:p>
    <w:p w14:paraId="6594677E" w14:textId="77777777" w:rsidR="00D30707" w:rsidRPr="00D30707" w:rsidRDefault="00D30707" w:rsidP="00D30707">
      <w:pPr>
        <w:spacing w:line="276" w:lineRule="auto"/>
        <w:ind w:firstLine="708"/>
        <w:jc w:val="both"/>
        <w:rPr>
          <w:rFonts w:ascii="Cambria" w:hAnsi="Cambria"/>
        </w:rPr>
      </w:pPr>
      <w:r w:rsidRPr="00D30707">
        <w:rPr>
          <w:rFonts w:ascii="Cambria" w:hAnsi="Cambria"/>
        </w:rPr>
        <w:t>Dzieło Katolickiego Radia Zamość to bez wątpienia także zasługa osób, którzy je doceniają i którym zależy na jego dalszym funkcjonowaniu. Bez zaangażowania ludzi o dobrym sercu, którzy stale lub okazjonalnie wspierają nasze radio, nie moglibyśmy się rozwijać. W Dzień Środków Społecznego Przekazu, który obchodzimy w Kościele w Polsce, a zarazem w dniu modlitw w intencji ludzi pracujących w mediach, ośmielamy się prosić o dalsze wsparcie. Przede wszystkim potrzebujemy modlitwy, aby Katolickie Radio Zamość mogło dalej istnieć, służyć słuchaczom i we właściwy sposób spełniać swoją misję. Z serca dziękujemy za pomoc materialną, której od lat doświadczamy od naszych diecezjan, a także za ofiary, które w niedzielę (20.09) zostaną złożone do puszek. Z naszej strony również zapewniamy o codziennej modlitwie w intencji naszych ofiarodawców.</w:t>
      </w:r>
    </w:p>
    <w:p w14:paraId="022D0FBE" w14:textId="324718B3" w:rsidR="002142FD" w:rsidRPr="002142FD" w:rsidRDefault="00D30707" w:rsidP="00D30707">
      <w:pPr>
        <w:spacing w:line="276" w:lineRule="auto"/>
        <w:ind w:firstLine="708"/>
        <w:jc w:val="both"/>
        <w:rPr>
          <w:rFonts w:ascii="Cambria" w:hAnsi="Cambria"/>
        </w:rPr>
      </w:pPr>
      <w:r w:rsidRPr="00D30707">
        <w:rPr>
          <w:rFonts w:ascii="Cambria" w:hAnsi="Cambria"/>
        </w:rPr>
        <w:t>Z serca dziękuję wszystkim słuchaczom i ofiarodawcom, zachęcając do współtworzenia i słuchania Radia Dobrych Wiadomości.</w:t>
      </w:r>
    </w:p>
    <w:p w14:paraId="40921D5B" w14:textId="1244BA1E" w:rsidR="00C34E89" w:rsidRPr="002142FD" w:rsidRDefault="002142FD" w:rsidP="00D30707">
      <w:pPr>
        <w:pStyle w:val="Standard"/>
        <w:spacing w:line="200" w:lineRule="atLeast"/>
        <w:jc w:val="right"/>
        <w:rPr>
          <w:rFonts w:ascii="Cambria" w:hAnsi="Cambria" w:cs="Verdana"/>
        </w:rPr>
      </w:pPr>
      <w:r w:rsidRPr="008947F1">
        <w:rPr>
          <w:noProof/>
        </w:rPr>
        <w:drawing>
          <wp:inline distT="0" distB="0" distL="0" distR="0" wp14:anchorId="079A905F" wp14:editId="665DCB6C">
            <wp:extent cx="2209800" cy="792480"/>
            <wp:effectExtent l="0" t="0" r="0" b="762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4E89" w:rsidRPr="002142FD" w:rsidSect="002142FD">
      <w:headerReference w:type="default" r:id="rId7"/>
      <w:footerReference w:type="default" r:id="rId8"/>
      <w:pgSz w:w="11906" w:h="16838"/>
      <w:pgMar w:top="1618" w:right="849" w:bottom="764" w:left="1134" w:header="426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2D1E5" w14:textId="77777777" w:rsidR="004174EB" w:rsidRDefault="004174EB">
      <w:r>
        <w:separator/>
      </w:r>
    </w:p>
  </w:endnote>
  <w:endnote w:type="continuationSeparator" w:id="0">
    <w:p w14:paraId="2ADFC2AD" w14:textId="77777777" w:rsidR="004174EB" w:rsidRDefault="00417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D97DA" w14:textId="77777777" w:rsidR="00087D96" w:rsidRDefault="00087D96">
    <w:pPr>
      <w:pStyle w:val="Stopka"/>
    </w:pPr>
    <w:r>
      <w:rPr>
        <w:rFonts w:ascii="Arial" w:hAnsi="Arial" w:cs="Arial"/>
        <w:noProof/>
        <w:sz w:val="20"/>
        <w:szCs w:val="20"/>
        <w:lang w:eastAsia="ar-SA" w:bidi="ar-SA"/>
      </w:rPr>
      <w:drawing>
        <wp:inline distT="0" distB="0" distL="0" distR="0" wp14:anchorId="05839C11" wp14:editId="2506E74F">
          <wp:extent cx="6301105" cy="1150620"/>
          <wp:effectExtent l="0" t="0" r="4445" b="0"/>
          <wp:docPr id="153374721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1105" cy="11506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B1E76" w14:textId="77777777" w:rsidR="004174EB" w:rsidRDefault="004174EB">
      <w:r>
        <w:separator/>
      </w:r>
    </w:p>
  </w:footnote>
  <w:footnote w:type="continuationSeparator" w:id="0">
    <w:p w14:paraId="286261A0" w14:textId="77777777" w:rsidR="004174EB" w:rsidRDefault="00417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EE873" w14:textId="77777777" w:rsidR="00087D96" w:rsidRDefault="00087D96">
    <w:pPr>
      <w:pStyle w:val="Nagwek"/>
    </w:pPr>
    <w:r>
      <w:rPr>
        <w:noProof/>
      </w:rPr>
      <w:drawing>
        <wp:anchor distT="0" distB="0" distL="114935" distR="114935" simplePos="0" relativeHeight="251659264" behindDoc="1" locked="0" layoutInCell="1" allowOverlap="1" wp14:anchorId="0BDCABAD" wp14:editId="2BB2C5B2">
          <wp:simplePos x="0" y="0"/>
          <wp:positionH relativeFrom="column">
            <wp:posOffset>4632325</wp:posOffset>
          </wp:positionH>
          <wp:positionV relativeFrom="paragraph">
            <wp:posOffset>224790</wp:posOffset>
          </wp:positionV>
          <wp:extent cx="1487170" cy="804545"/>
          <wp:effectExtent l="0" t="0" r="0" b="0"/>
          <wp:wrapNone/>
          <wp:docPr id="28225430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170" cy="80454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457077E" wp14:editId="19C7152A">
          <wp:extent cx="1489710" cy="1229823"/>
          <wp:effectExtent l="0" t="0" r="0" b="8890"/>
          <wp:docPr id="172781998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8169" cy="1236807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2FD"/>
    <w:rsid w:val="00087D96"/>
    <w:rsid w:val="002142FD"/>
    <w:rsid w:val="002403FD"/>
    <w:rsid w:val="004174EB"/>
    <w:rsid w:val="004E0324"/>
    <w:rsid w:val="00C34E89"/>
    <w:rsid w:val="00D30707"/>
    <w:rsid w:val="00DB5A9C"/>
    <w:rsid w:val="00FA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5221A"/>
  <w15:chartTrackingRefBased/>
  <w15:docId w15:val="{B7B8832B-1653-4222-B47B-2A6D4D38A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2FD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142FD"/>
    <w:pPr>
      <w:keepNext/>
      <w:keepLines/>
      <w:widowControl/>
      <w:suppressAutoHyphens w:val="0"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142FD"/>
    <w:pPr>
      <w:keepNext/>
      <w:keepLines/>
      <w:widowControl/>
      <w:suppressAutoHyphens w:val="0"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42FD"/>
    <w:pPr>
      <w:keepNext/>
      <w:keepLines/>
      <w:widowControl/>
      <w:suppressAutoHyphens w:val="0"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42FD"/>
    <w:pPr>
      <w:keepNext/>
      <w:keepLines/>
      <w:widowControl/>
      <w:suppressAutoHyphens w:val="0"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142FD"/>
    <w:pPr>
      <w:keepNext/>
      <w:keepLines/>
      <w:widowControl/>
      <w:suppressAutoHyphens w:val="0"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42FD"/>
    <w:pPr>
      <w:keepNext/>
      <w:keepLines/>
      <w:widowControl/>
      <w:suppressAutoHyphens w:val="0"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42FD"/>
    <w:pPr>
      <w:keepNext/>
      <w:keepLines/>
      <w:widowControl/>
      <w:suppressAutoHyphens w:val="0"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142FD"/>
    <w:pPr>
      <w:keepNext/>
      <w:keepLines/>
      <w:widowControl/>
      <w:suppressAutoHyphens w:val="0"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142FD"/>
    <w:pPr>
      <w:keepNext/>
      <w:keepLines/>
      <w:widowControl/>
      <w:suppressAutoHyphens w:val="0"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42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42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42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42F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142F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42F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42F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42F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142F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142FD"/>
    <w:pPr>
      <w:widowControl/>
      <w:suppressAutoHyphens w:val="0"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142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42FD"/>
    <w:pPr>
      <w:widowControl/>
      <w:numPr>
        <w:ilvl w:val="1"/>
      </w:numPr>
      <w:suppressAutoHyphens w:val="0"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142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142FD"/>
    <w:pPr>
      <w:widowControl/>
      <w:suppressAutoHyphens w:val="0"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142F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142FD"/>
    <w:pPr>
      <w:widowControl/>
      <w:suppressAutoHyphens w:val="0"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142F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42FD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42F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142FD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2142FD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paragraph" w:styleId="Nagwek">
    <w:name w:val="header"/>
    <w:basedOn w:val="Standard"/>
    <w:link w:val="NagwekZnak"/>
    <w:rsid w:val="002142FD"/>
    <w:pPr>
      <w:suppressLineNumbers/>
    </w:pPr>
  </w:style>
  <w:style w:type="character" w:customStyle="1" w:styleId="NagwekZnak">
    <w:name w:val="Nagłówek Znak"/>
    <w:basedOn w:val="Domylnaczcionkaakapitu"/>
    <w:link w:val="Nagwek"/>
    <w:rsid w:val="002142FD"/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paragraph" w:styleId="Stopka">
    <w:name w:val="footer"/>
    <w:basedOn w:val="Standard"/>
    <w:link w:val="StopkaZnak"/>
    <w:rsid w:val="002142FD"/>
    <w:pPr>
      <w:suppressLineNumbers/>
    </w:pPr>
  </w:style>
  <w:style w:type="character" w:customStyle="1" w:styleId="StopkaZnak">
    <w:name w:val="Stopka Znak"/>
    <w:basedOn w:val="Domylnaczcionkaakapitu"/>
    <w:link w:val="Stopka"/>
    <w:rsid w:val="002142FD"/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340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krz004</dc:creator>
  <cp:keywords/>
  <dc:description/>
  <cp:lastModifiedBy>Sylwester Zwolak</cp:lastModifiedBy>
  <cp:revision>3</cp:revision>
  <cp:lastPrinted>2025-03-12T16:40:00Z</cp:lastPrinted>
  <dcterms:created xsi:type="dcterms:W3CDTF">2025-03-12T16:31:00Z</dcterms:created>
  <dcterms:modified xsi:type="dcterms:W3CDTF">2026-09-12T08:37:00Z</dcterms:modified>
</cp:coreProperties>
</file>