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7" w:rsidRPr="00D91976" w:rsidRDefault="00561815" w:rsidP="001C166B">
      <w:pPr>
        <w:jc w:val="both"/>
        <w:rPr>
          <w:b/>
          <w:iCs/>
          <w:color w:val="00B050"/>
          <w:sz w:val="24"/>
          <w:szCs w:val="24"/>
        </w:rPr>
      </w:pPr>
      <w:r w:rsidRPr="00D91976">
        <w:rPr>
          <w:rFonts w:cs="Arial"/>
          <w:b/>
          <w:color w:val="00B050"/>
          <w:sz w:val="24"/>
          <w:szCs w:val="24"/>
        </w:rPr>
        <w:t>Zwolnienie z obowiązku opłacenia należności z tytułu składek za marzec</w:t>
      </w:r>
      <w:r w:rsidR="006A570A" w:rsidRPr="00D91976">
        <w:rPr>
          <w:rFonts w:cs="Arial"/>
          <w:b/>
          <w:color w:val="00B050"/>
          <w:sz w:val="24"/>
          <w:szCs w:val="24"/>
        </w:rPr>
        <w:t>, kwiecień i</w:t>
      </w:r>
      <w:r w:rsidRPr="00D91976">
        <w:rPr>
          <w:rFonts w:cs="Arial"/>
          <w:b/>
          <w:color w:val="00B050"/>
          <w:sz w:val="24"/>
          <w:szCs w:val="24"/>
        </w:rPr>
        <w:t xml:space="preserve"> maj 2020 r.</w:t>
      </w:r>
      <w:r w:rsidR="00D91976">
        <w:rPr>
          <w:rFonts w:cs="Arial"/>
          <w:b/>
          <w:color w:val="00B050"/>
          <w:sz w:val="24"/>
          <w:szCs w:val="24"/>
        </w:rPr>
        <w:t xml:space="preserve"> dla duchownych</w:t>
      </w:r>
    </w:p>
    <w:p w:rsidR="00A97D87" w:rsidRPr="00D91976" w:rsidRDefault="00A97D87" w:rsidP="00A97D87">
      <w:pPr>
        <w:rPr>
          <w:iCs/>
          <w:color w:val="1F497D" w:themeColor="text2"/>
        </w:rPr>
      </w:pPr>
    </w:p>
    <w:p w:rsidR="00561815" w:rsidRPr="00D91976" w:rsidRDefault="00D91976" w:rsidP="0093583E">
      <w:pPr>
        <w:jc w:val="both"/>
        <w:rPr>
          <w:iCs/>
          <w:color w:val="1F497D" w:themeColor="text2"/>
        </w:rPr>
      </w:pPr>
      <w:r>
        <w:rPr>
          <w:rStyle w:val="Pogrubienie"/>
          <w:rFonts w:cs="Arial"/>
          <w:color w:val="1F497D" w:themeColor="text2"/>
        </w:rPr>
        <w:t>Osoba duchowna</w:t>
      </w:r>
      <w:r w:rsidR="00FB6A70" w:rsidRPr="00D91976">
        <w:rPr>
          <w:rStyle w:val="Pogrubienie"/>
          <w:rFonts w:cs="Arial"/>
          <w:color w:val="1F497D" w:themeColor="text2"/>
        </w:rPr>
        <w:t>, m</w:t>
      </w:r>
      <w:r w:rsidR="0093583E" w:rsidRPr="00D91976">
        <w:rPr>
          <w:rStyle w:val="Pogrubienie"/>
          <w:rFonts w:cs="Arial"/>
          <w:color w:val="1F497D" w:themeColor="text2"/>
        </w:rPr>
        <w:t xml:space="preserve">oże złożyć do ZUS wniosek o zwolnienie z opłacania składek za </w:t>
      </w:r>
      <w:r w:rsidR="006A570A" w:rsidRPr="00D91976">
        <w:rPr>
          <w:rStyle w:val="Pogrubienie"/>
          <w:rFonts w:cs="Arial"/>
          <w:color w:val="1F497D" w:themeColor="text2"/>
        </w:rPr>
        <w:t>marzec, kwiecień i maj 2020 r.</w:t>
      </w:r>
      <w:r w:rsidR="0093583E" w:rsidRPr="00D91976">
        <w:rPr>
          <w:rStyle w:val="Pogrubienie"/>
          <w:rFonts w:cs="Arial"/>
          <w:color w:val="1F497D" w:themeColor="text2"/>
        </w:rPr>
        <w:t xml:space="preserve"> </w:t>
      </w:r>
      <w:r w:rsidR="006A570A" w:rsidRPr="00D91976">
        <w:rPr>
          <w:rStyle w:val="Pogrubienie"/>
          <w:rFonts w:cs="Arial"/>
          <w:color w:val="1F497D" w:themeColor="text2"/>
        </w:rPr>
        <w:t>Będzie</w:t>
      </w:r>
      <w:r>
        <w:rPr>
          <w:rStyle w:val="Pogrubienie"/>
          <w:rFonts w:cs="Arial"/>
          <w:color w:val="1F497D" w:themeColor="text2"/>
        </w:rPr>
        <w:t xml:space="preserve"> wtedy </w:t>
      </w:r>
      <w:r w:rsidR="006A570A" w:rsidRPr="00D91976">
        <w:rPr>
          <w:rStyle w:val="Pogrubienie"/>
          <w:rFonts w:cs="Arial"/>
          <w:color w:val="1F497D" w:themeColor="text2"/>
        </w:rPr>
        <w:t xml:space="preserve"> zwolnion</w:t>
      </w:r>
      <w:r>
        <w:rPr>
          <w:rStyle w:val="Pogrubienie"/>
          <w:rFonts w:cs="Arial"/>
          <w:color w:val="1F497D" w:themeColor="text2"/>
        </w:rPr>
        <w:t>a</w:t>
      </w:r>
      <w:r w:rsidR="006A570A" w:rsidRPr="00D91976">
        <w:rPr>
          <w:rStyle w:val="Pogrubienie"/>
          <w:rFonts w:cs="Arial"/>
          <w:color w:val="1F497D" w:themeColor="text2"/>
        </w:rPr>
        <w:t xml:space="preserve"> z obowiązku opłacenia należności z tytułu składek</w:t>
      </w:r>
      <w:r w:rsidR="0093583E" w:rsidRPr="00D91976">
        <w:rPr>
          <w:rStyle w:val="Pogrubienie"/>
          <w:rFonts w:cs="Arial"/>
          <w:color w:val="1F497D" w:themeColor="text2"/>
        </w:rPr>
        <w:t xml:space="preserve"> na ubezpieczenia społeczne</w:t>
      </w:r>
      <w:r w:rsidR="006A570A" w:rsidRPr="00D91976">
        <w:rPr>
          <w:rStyle w:val="Pogrubienie"/>
          <w:rFonts w:cs="Arial"/>
          <w:color w:val="1F497D" w:themeColor="text2"/>
        </w:rPr>
        <w:t xml:space="preserve"> i</w:t>
      </w:r>
      <w:r w:rsidR="0093583E" w:rsidRPr="00D91976">
        <w:rPr>
          <w:rStyle w:val="Pogrubienie"/>
          <w:rFonts w:cs="Arial"/>
          <w:color w:val="1F497D" w:themeColor="text2"/>
        </w:rPr>
        <w:t xml:space="preserve"> ubezpieczenie zdrowotne</w:t>
      </w:r>
      <w:r>
        <w:rPr>
          <w:rStyle w:val="Pogrubienie"/>
          <w:rFonts w:cs="Arial"/>
          <w:color w:val="1F497D" w:themeColor="text2"/>
        </w:rPr>
        <w:t>,</w:t>
      </w:r>
      <w:r w:rsidR="006A570A" w:rsidRPr="00D91976">
        <w:rPr>
          <w:rStyle w:val="Pogrubienie"/>
          <w:rFonts w:cs="Arial"/>
          <w:color w:val="1F497D" w:themeColor="text2"/>
        </w:rPr>
        <w:t xml:space="preserve"> obliczonych od </w:t>
      </w:r>
      <w:r w:rsidR="000970D7" w:rsidRPr="00D91976">
        <w:rPr>
          <w:rStyle w:val="Pogrubienie"/>
          <w:rFonts w:cs="Arial"/>
          <w:color w:val="1F497D" w:themeColor="text2"/>
        </w:rPr>
        <w:t xml:space="preserve">obowiązującej dla </w:t>
      </w:r>
      <w:r w:rsidR="00972839">
        <w:rPr>
          <w:rStyle w:val="Pogrubienie"/>
          <w:rFonts w:cs="Arial"/>
          <w:color w:val="1F497D" w:themeColor="text2"/>
        </w:rPr>
        <w:t>osób duchownych</w:t>
      </w:r>
      <w:r w:rsidR="00972839" w:rsidRPr="00D91976">
        <w:rPr>
          <w:rStyle w:val="Pogrubienie"/>
          <w:rFonts w:cs="Arial"/>
          <w:color w:val="1F497D" w:themeColor="text2"/>
        </w:rPr>
        <w:t xml:space="preserve"> </w:t>
      </w:r>
      <w:r w:rsidR="000970D7" w:rsidRPr="00D91976">
        <w:rPr>
          <w:rStyle w:val="Pogrubienie"/>
          <w:rFonts w:cs="Arial"/>
          <w:color w:val="1F497D" w:themeColor="text2"/>
        </w:rPr>
        <w:t xml:space="preserve">najniższej podstawy wymiaru składek </w:t>
      </w:r>
      <w:r w:rsidR="006A570A" w:rsidRPr="00D91976">
        <w:rPr>
          <w:rStyle w:val="Pogrubienie"/>
          <w:rFonts w:cs="Arial"/>
          <w:color w:val="1F497D" w:themeColor="text2"/>
        </w:rPr>
        <w:t>.</w:t>
      </w:r>
    </w:p>
    <w:p w:rsidR="00561815" w:rsidRDefault="00561815" w:rsidP="00A97D87">
      <w:pPr>
        <w:rPr>
          <w:iCs/>
        </w:rPr>
      </w:pPr>
    </w:p>
    <w:p w:rsidR="00AB2183" w:rsidRPr="00D91976" w:rsidRDefault="005D6B86" w:rsidP="00AB2183">
      <w:pPr>
        <w:rPr>
          <w:color w:val="1F497D" w:themeColor="text2"/>
        </w:rPr>
      </w:pPr>
      <w:r w:rsidRPr="00D91976">
        <w:rPr>
          <w:color w:val="1F497D" w:themeColor="text2"/>
        </w:rPr>
        <w:t>Z</w:t>
      </w:r>
      <w:r w:rsidR="00FB6A70" w:rsidRPr="00D91976">
        <w:rPr>
          <w:color w:val="1F497D" w:themeColor="text2"/>
        </w:rPr>
        <w:t>wolnienie z opłacania składek przysługuje</w:t>
      </w:r>
      <w:r w:rsidR="00AB2183" w:rsidRPr="00D91976">
        <w:rPr>
          <w:color w:val="1F497D" w:themeColor="text2"/>
        </w:rPr>
        <w:t>:</w:t>
      </w:r>
    </w:p>
    <w:p w:rsidR="00FB6A70" w:rsidRPr="00D91976" w:rsidRDefault="002041BC" w:rsidP="00085791">
      <w:pPr>
        <w:pStyle w:val="Akapitzlist"/>
        <w:numPr>
          <w:ilvl w:val="0"/>
          <w:numId w:val="14"/>
        </w:numPr>
        <w:jc w:val="both"/>
        <w:rPr>
          <w:color w:val="1F497D" w:themeColor="text2"/>
        </w:rPr>
      </w:pPr>
      <w:r w:rsidRPr="00D91976">
        <w:rPr>
          <w:color w:val="1F497D" w:themeColor="text2"/>
        </w:rPr>
        <w:t xml:space="preserve">osobie duchownej, </w:t>
      </w:r>
      <w:r w:rsidR="005D6B86" w:rsidRPr="00D91976">
        <w:rPr>
          <w:color w:val="1F497D" w:themeColor="text2"/>
        </w:rPr>
        <w:t>jeśli jest płatnikiem składek</w:t>
      </w:r>
      <w:r w:rsidR="009C5D2D" w:rsidRPr="00D91976">
        <w:rPr>
          <w:color w:val="1F497D" w:themeColor="text2"/>
        </w:rPr>
        <w:t xml:space="preserve"> </w:t>
      </w:r>
      <w:r w:rsidR="006A570A" w:rsidRPr="00D91976">
        <w:rPr>
          <w:color w:val="1F497D" w:themeColor="text2"/>
        </w:rPr>
        <w:t>na ubezpieczenia społeczne</w:t>
      </w:r>
      <w:r w:rsidR="00085791" w:rsidRPr="00D91976">
        <w:rPr>
          <w:color w:val="1F497D" w:themeColor="text2"/>
        </w:rPr>
        <w:br/>
      </w:r>
      <w:r w:rsidR="006A570A" w:rsidRPr="00D91976">
        <w:rPr>
          <w:color w:val="1F497D" w:themeColor="text2"/>
        </w:rPr>
        <w:t xml:space="preserve"> i </w:t>
      </w:r>
      <w:r w:rsidR="009C5D2D" w:rsidRPr="00D91976">
        <w:rPr>
          <w:color w:val="1F497D" w:themeColor="text2"/>
        </w:rPr>
        <w:t xml:space="preserve">ubezpieczenie </w:t>
      </w:r>
      <w:r w:rsidR="006A570A" w:rsidRPr="00D91976">
        <w:rPr>
          <w:color w:val="1F497D" w:themeColor="text2"/>
        </w:rPr>
        <w:t>zdrowotne i zgłosił</w:t>
      </w:r>
      <w:r w:rsidR="00D91976">
        <w:rPr>
          <w:color w:val="1F497D" w:themeColor="text2"/>
        </w:rPr>
        <w:t>a</w:t>
      </w:r>
      <w:r w:rsidR="006A570A" w:rsidRPr="00D91976">
        <w:rPr>
          <w:color w:val="1F497D" w:themeColor="text2"/>
        </w:rPr>
        <w:t xml:space="preserve"> się </w:t>
      </w:r>
      <w:r w:rsidR="00D91976">
        <w:rPr>
          <w:color w:val="1F497D" w:themeColor="text2"/>
        </w:rPr>
        <w:t xml:space="preserve">do ubezpieczeń </w:t>
      </w:r>
      <w:r w:rsidR="006A570A" w:rsidRPr="00D91976">
        <w:rPr>
          <w:color w:val="1F497D" w:themeColor="text2"/>
        </w:rPr>
        <w:t>z kodem tytułu ubezpieczenia 10 10 albo 10</w:t>
      </w:r>
      <w:r w:rsidR="000970D7" w:rsidRPr="00D91976">
        <w:rPr>
          <w:color w:val="1F497D" w:themeColor="text2"/>
        </w:rPr>
        <w:t> </w:t>
      </w:r>
      <w:r w:rsidR="006A570A" w:rsidRPr="00D91976">
        <w:rPr>
          <w:color w:val="1F497D" w:themeColor="text2"/>
        </w:rPr>
        <w:t>20 (np.</w:t>
      </w:r>
      <w:r w:rsidR="000970D7" w:rsidRPr="00D91976">
        <w:rPr>
          <w:color w:val="1F497D" w:themeColor="text2"/>
        </w:rPr>
        <w:t xml:space="preserve"> jako proboszcz, wikariusz, duchowny diecezjalny</w:t>
      </w:r>
      <w:r w:rsidR="00D420AB" w:rsidRPr="00D91976">
        <w:rPr>
          <w:iCs/>
          <w:color w:val="1F497D" w:themeColor="text2"/>
        </w:rPr>
        <w:t>, człon</w:t>
      </w:r>
      <w:r w:rsidR="000970D7" w:rsidRPr="00D91976">
        <w:rPr>
          <w:iCs/>
          <w:color w:val="1F497D" w:themeColor="text2"/>
        </w:rPr>
        <w:t>ek</w:t>
      </w:r>
      <w:r w:rsidR="00D420AB" w:rsidRPr="00D91976">
        <w:rPr>
          <w:iCs/>
          <w:color w:val="1F497D" w:themeColor="text2"/>
        </w:rPr>
        <w:t xml:space="preserve"> zakonu męskiego</w:t>
      </w:r>
      <w:r w:rsidR="009C5D2D" w:rsidRPr="00D91976">
        <w:rPr>
          <w:iCs/>
          <w:color w:val="1F497D" w:themeColor="text2"/>
        </w:rPr>
        <w:t xml:space="preserve"> lub</w:t>
      </w:r>
      <w:r w:rsidR="00D420AB" w:rsidRPr="00D91976">
        <w:rPr>
          <w:iCs/>
          <w:color w:val="1F497D" w:themeColor="text2"/>
        </w:rPr>
        <w:t xml:space="preserve"> żeńskiego Kościoła Katolickiego, innych kościołów i związków wyznaniowych</w:t>
      </w:r>
      <w:r w:rsidR="000970D7" w:rsidRPr="00D91976">
        <w:rPr>
          <w:iCs/>
          <w:color w:val="1F497D" w:themeColor="text2"/>
        </w:rPr>
        <w:t>)</w:t>
      </w:r>
      <w:r w:rsidR="00AB2183" w:rsidRPr="00D91976">
        <w:rPr>
          <w:color w:val="1F497D" w:themeColor="text2"/>
        </w:rPr>
        <w:t>,</w:t>
      </w:r>
    </w:p>
    <w:p w:rsidR="00AB2183" w:rsidRPr="00D91976" w:rsidRDefault="00D91976" w:rsidP="00085791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color w:val="1F497D" w:themeColor="text2"/>
        </w:rPr>
      </w:pPr>
      <w:r>
        <w:rPr>
          <w:color w:val="1F497D" w:themeColor="text2"/>
        </w:rPr>
        <w:t xml:space="preserve">osobie duchownej, która jest jednocześnie </w:t>
      </w:r>
      <w:r w:rsidR="00AB2183" w:rsidRPr="00D91976">
        <w:rPr>
          <w:color w:val="1F497D" w:themeColor="text2"/>
        </w:rPr>
        <w:t>płatnikiem składek za inne osoby duchowne jako przełożony domu zakonnego lub klasztoru</w:t>
      </w:r>
      <w:r>
        <w:rPr>
          <w:color w:val="1F497D" w:themeColor="text2"/>
        </w:rPr>
        <w:t xml:space="preserve"> – w takim przypadku osoba duchowna </w:t>
      </w:r>
      <w:r w:rsidR="00AB2183" w:rsidRPr="00D91976">
        <w:rPr>
          <w:color w:val="1F497D" w:themeColor="text2"/>
        </w:rPr>
        <w:t xml:space="preserve"> korzysta ze zwolnienia z opłacenia składek za </w:t>
      </w:r>
      <w:r w:rsidR="00085791" w:rsidRPr="00D91976">
        <w:rPr>
          <w:color w:val="1F497D" w:themeColor="text2"/>
        </w:rPr>
        <w:t xml:space="preserve">siebie i </w:t>
      </w:r>
      <w:r w:rsidR="00AB2183" w:rsidRPr="00D91976">
        <w:rPr>
          <w:color w:val="1F497D" w:themeColor="text2"/>
        </w:rPr>
        <w:t>wszystkie osoby duchowne zgłoszone z kodem 10 10 albo 10 20,</w:t>
      </w:r>
    </w:p>
    <w:p w:rsidR="006134D7" w:rsidRPr="00D91976" w:rsidRDefault="00AB2183" w:rsidP="00AB2183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color w:val="1F497D" w:themeColor="text2"/>
        </w:rPr>
      </w:pPr>
      <w:r w:rsidRPr="00D91976">
        <w:rPr>
          <w:color w:val="1F497D" w:themeColor="text2"/>
        </w:rPr>
        <w:t>zwierzchniej</w:t>
      </w:r>
      <w:r w:rsidR="009C5D2D" w:rsidRPr="00D91976">
        <w:rPr>
          <w:color w:val="1F497D" w:themeColor="text2"/>
        </w:rPr>
        <w:t xml:space="preserve"> </w:t>
      </w:r>
      <w:r w:rsidRPr="00D91976">
        <w:rPr>
          <w:color w:val="1F497D" w:themeColor="text2"/>
        </w:rPr>
        <w:t>instytucji</w:t>
      </w:r>
      <w:r w:rsidR="009C5D2D" w:rsidRPr="00D91976">
        <w:rPr>
          <w:color w:val="1F497D" w:themeColor="text2"/>
        </w:rPr>
        <w:t xml:space="preserve"> </w:t>
      </w:r>
      <w:r w:rsidRPr="00D91976">
        <w:rPr>
          <w:color w:val="1F497D" w:themeColor="text2"/>
        </w:rPr>
        <w:t>diecezjalnej lub zakonnej</w:t>
      </w:r>
      <w:r w:rsidR="009C5D2D" w:rsidRPr="00D91976">
        <w:rPr>
          <w:color w:val="1F497D" w:themeColor="text2"/>
        </w:rPr>
        <w:t>, jeżeli</w:t>
      </w:r>
      <w:r w:rsidR="00FB6A70" w:rsidRPr="00D91976">
        <w:rPr>
          <w:color w:val="1F497D" w:themeColor="text2"/>
        </w:rPr>
        <w:t xml:space="preserve"> na 29 lutego 2020</w:t>
      </w:r>
      <w:r w:rsidR="00085791" w:rsidRPr="00D91976">
        <w:rPr>
          <w:color w:val="1F497D" w:themeColor="text2"/>
        </w:rPr>
        <w:t> </w:t>
      </w:r>
      <w:r w:rsidR="00FB6A70" w:rsidRPr="00D91976">
        <w:rPr>
          <w:color w:val="1F497D" w:themeColor="text2"/>
        </w:rPr>
        <w:t>r. zgłosi</w:t>
      </w:r>
      <w:r w:rsidR="005D6B86" w:rsidRPr="00D91976">
        <w:rPr>
          <w:color w:val="1F497D" w:themeColor="text2"/>
        </w:rPr>
        <w:t>ł</w:t>
      </w:r>
      <w:r w:rsidR="009C5D2D" w:rsidRPr="00D91976">
        <w:rPr>
          <w:color w:val="1F497D" w:themeColor="text2"/>
        </w:rPr>
        <w:t>a</w:t>
      </w:r>
      <w:r w:rsidR="00FB6A70" w:rsidRPr="00D91976">
        <w:rPr>
          <w:color w:val="1F497D" w:themeColor="text2"/>
        </w:rPr>
        <w:t xml:space="preserve"> </w:t>
      </w:r>
      <w:r w:rsidR="00085791" w:rsidRPr="00D91976">
        <w:rPr>
          <w:color w:val="1F497D" w:themeColor="text2"/>
        </w:rPr>
        <w:br/>
      </w:r>
      <w:r w:rsidR="00FB6A70" w:rsidRPr="00D91976">
        <w:rPr>
          <w:color w:val="1F497D" w:themeColor="text2"/>
        </w:rPr>
        <w:t xml:space="preserve">do ubezpieczeń </w:t>
      </w:r>
      <w:r w:rsidR="005D6B86" w:rsidRPr="00D91976">
        <w:rPr>
          <w:color w:val="1F497D" w:themeColor="text2"/>
        </w:rPr>
        <w:t xml:space="preserve">społecznych </w:t>
      </w:r>
      <w:r w:rsidR="00FB6A70" w:rsidRPr="00D91976">
        <w:rPr>
          <w:color w:val="1F497D" w:themeColor="text2"/>
        </w:rPr>
        <w:t>mniej niż 10 ubezpieczonych</w:t>
      </w:r>
      <w:r w:rsidR="000A7335" w:rsidRPr="00D91976">
        <w:rPr>
          <w:color w:val="1F497D" w:themeColor="text2"/>
        </w:rPr>
        <w:t>.</w:t>
      </w:r>
    </w:p>
    <w:p w:rsidR="00E63355" w:rsidRPr="00D91976" w:rsidRDefault="006134D7" w:rsidP="006134D7">
      <w:pPr>
        <w:jc w:val="both"/>
        <w:rPr>
          <w:color w:val="1F497D" w:themeColor="text2"/>
        </w:rPr>
      </w:pPr>
      <w:r w:rsidRPr="00D91976">
        <w:rPr>
          <w:color w:val="1F497D" w:themeColor="text2"/>
        </w:rPr>
        <w:t xml:space="preserve">Dla osób </w:t>
      </w:r>
      <w:r w:rsidR="00085791" w:rsidRPr="00D91976">
        <w:rPr>
          <w:color w:val="1F497D" w:themeColor="text2"/>
        </w:rPr>
        <w:t>duchownych, za które została zadeklarowana na ubezpieczenia społeczne podstawa wymiaru składek wyższa od obowiązującego minimum</w:t>
      </w:r>
      <w:r w:rsidR="00034C46">
        <w:rPr>
          <w:color w:val="1F497D" w:themeColor="text2"/>
        </w:rPr>
        <w:t>,</w:t>
      </w:r>
      <w:r w:rsidR="00085791" w:rsidRPr="00D91976">
        <w:rPr>
          <w:color w:val="1F497D" w:themeColor="text2"/>
        </w:rPr>
        <w:t xml:space="preserve"> zwolnienie obejmie należności z tytułu składek </w:t>
      </w:r>
      <w:r w:rsidR="00E63355" w:rsidRPr="00D91976">
        <w:rPr>
          <w:color w:val="1F497D" w:themeColor="text2"/>
        </w:rPr>
        <w:t xml:space="preserve">obliczone od kwoty nie wyższej niż minimalne wynagrodzenie za pracę (tj. 2 600 zł). </w:t>
      </w:r>
      <w:r w:rsidR="00085791" w:rsidRPr="00D91976">
        <w:rPr>
          <w:color w:val="1F497D" w:themeColor="text2"/>
        </w:rPr>
        <w:t xml:space="preserve"> </w:t>
      </w:r>
    </w:p>
    <w:p w:rsidR="00034C46" w:rsidRDefault="00E63355" w:rsidP="006134D7">
      <w:pPr>
        <w:jc w:val="both"/>
        <w:rPr>
          <w:color w:val="1F497D" w:themeColor="text2"/>
        </w:rPr>
      </w:pPr>
      <w:r w:rsidRPr="00D91976">
        <w:rPr>
          <w:color w:val="1F497D" w:themeColor="text2"/>
        </w:rPr>
        <w:t>Na ubezpieczenie zdrowotne</w:t>
      </w:r>
      <w:r w:rsidR="000C3671">
        <w:rPr>
          <w:color w:val="1F497D" w:themeColor="text2"/>
        </w:rPr>
        <w:t xml:space="preserve"> </w:t>
      </w:r>
      <w:bookmarkStart w:id="0" w:name="_GoBack"/>
      <w:bookmarkEnd w:id="0"/>
      <w:r w:rsidRPr="00D91976">
        <w:rPr>
          <w:color w:val="1F497D" w:themeColor="text2"/>
        </w:rPr>
        <w:t>zwolnieniem zostaną objęte należności z tytułu składek obliczone</w:t>
      </w:r>
      <w:r w:rsidR="00034C46">
        <w:rPr>
          <w:color w:val="1F497D" w:themeColor="text2"/>
        </w:rPr>
        <w:t xml:space="preserve">: </w:t>
      </w:r>
    </w:p>
    <w:p w:rsidR="00034C46" w:rsidRPr="00034C46" w:rsidRDefault="00E63355" w:rsidP="00034C46">
      <w:pPr>
        <w:pStyle w:val="Akapitzlist"/>
        <w:numPr>
          <w:ilvl w:val="0"/>
          <w:numId w:val="15"/>
        </w:numPr>
        <w:jc w:val="both"/>
        <w:rPr>
          <w:color w:val="1F497D" w:themeColor="text2"/>
        </w:rPr>
      </w:pPr>
      <w:r w:rsidRPr="00034C46">
        <w:rPr>
          <w:color w:val="1F497D" w:themeColor="text2"/>
        </w:rPr>
        <w:t xml:space="preserve">od podstawy wymiaru nie wyższej niż minimalne wynagrodzenie za pracę (dla osób duchownych, które są podatnikami zryczałtowanego podatku od przychodów osób duchownych lub podatnikami podatku dochodowego od osób fizycznych) </w:t>
      </w:r>
    </w:p>
    <w:p w:rsidR="00E63355" w:rsidRPr="00034C46" w:rsidRDefault="00E63355" w:rsidP="00034C46">
      <w:pPr>
        <w:pStyle w:val="Akapitzlist"/>
        <w:numPr>
          <w:ilvl w:val="0"/>
          <w:numId w:val="15"/>
        </w:numPr>
        <w:jc w:val="both"/>
        <w:rPr>
          <w:color w:val="1F497D" w:themeColor="text2"/>
        </w:rPr>
      </w:pPr>
      <w:r w:rsidRPr="00034C46">
        <w:rPr>
          <w:color w:val="1F497D" w:themeColor="text2"/>
        </w:rPr>
        <w:t>od kwoty specjalnego zasiłku opiekuńczego (tj. 620 zł) w przypadku osób duchownych nie będących podatnikami podatku zryczałtowanego od przychodów osób duchownych lub podatnikami podatku dochodowego od osób fizycznych.</w:t>
      </w:r>
      <w:r w:rsidR="006134D7" w:rsidRPr="00034C46">
        <w:rPr>
          <w:color w:val="1F497D" w:themeColor="text2"/>
        </w:rPr>
        <w:t xml:space="preserve"> </w:t>
      </w:r>
    </w:p>
    <w:p w:rsidR="000C3671" w:rsidRDefault="000C3671" w:rsidP="006134D7">
      <w:pPr>
        <w:jc w:val="both"/>
        <w:rPr>
          <w:color w:val="1F497D" w:themeColor="text2"/>
        </w:rPr>
      </w:pPr>
    </w:p>
    <w:p w:rsidR="00034C46" w:rsidRPr="000C3671" w:rsidRDefault="00FB6A70" w:rsidP="006134D7">
      <w:pPr>
        <w:jc w:val="both"/>
        <w:rPr>
          <w:b/>
          <w:color w:val="1F497D" w:themeColor="text2"/>
        </w:rPr>
      </w:pPr>
      <w:r w:rsidRPr="000C3671">
        <w:rPr>
          <w:b/>
          <w:color w:val="1F497D" w:themeColor="text2"/>
        </w:rPr>
        <w:t>Zwolnieniu podlegają nieopłacone należności wykazane w deklaracji rozliczeniowej</w:t>
      </w:r>
      <w:r w:rsidR="00D56F7A" w:rsidRPr="000C3671">
        <w:rPr>
          <w:b/>
          <w:color w:val="1F497D" w:themeColor="text2"/>
        </w:rPr>
        <w:t xml:space="preserve"> w wysokości obliczonej od obowiązujących minimów</w:t>
      </w:r>
      <w:r w:rsidRPr="000C3671">
        <w:rPr>
          <w:b/>
          <w:color w:val="1F497D" w:themeColor="text2"/>
        </w:rPr>
        <w:t>.</w:t>
      </w:r>
      <w:r w:rsidR="00D56F7A" w:rsidRPr="000C3671">
        <w:rPr>
          <w:b/>
          <w:color w:val="1F497D" w:themeColor="text2"/>
        </w:rPr>
        <w:t xml:space="preserve"> </w:t>
      </w:r>
    </w:p>
    <w:p w:rsidR="00FB6A70" w:rsidRPr="000C3671" w:rsidRDefault="00D56F7A" w:rsidP="006134D7">
      <w:pPr>
        <w:jc w:val="both"/>
        <w:rPr>
          <w:b/>
          <w:color w:val="1F497D" w:themeColor="text2"/>
        </w:rPr>
      </w:pPr>
      <w:r w:rsidRPr="000C3671">
        <w:rPr>
          <w:b/>
          <w:color w:val="1F497D" w:themeColor="text2"/>
        </w:rPr>
        <w:t>Składki obliczone powyżej obowiązującego minimum powinny zostać opłacone w terminie.</w:t>
      </w:r>
    </w:p>
    <w:p w:rsidR="002041BC" w:rsidRPr="00D91976" w:rsidRDefault="002041BC" w:rsidP="002041BC">
      <w:pPr>
        <w:spacing w:before="100" w:beforeAutospacing="1" w:after="100" w:afterAutospacing="1"/>
        <w:jc w:val="both"/>
        <w:outlineLvl w:val="1"/>
        <w:rPr>
          <w:rFonts w:eastAsia="Times New Roman" w:cs="Arial"/>
          <w:b/>
          <w:bCs/>
          <w:color w:val="1F497D" w:themeColor="text2"/>
          <w:lang w:eastAsia="pl-PL"/>
        </w:rPr>
      </w:pPr>
      <w:r w:rsidRPr="00D91976">
        <w:rPr>
          <w:rFonts w:eastAsia="Times New Roman" w:cs="Arial"/>
          <w:b/>
          <w:bCs/>
          <w:color w:val="1F497D" w:themeColor="text2"/>
          <w:lang w:eastAsia="pl-PL"/>
        </w:rPr>
        <w:t>Jakie warunki</w:t>
      </w:r>
      <w:r w:rsidR="00034C46">
        <w:rPr>
          <w:rFonts w:eastAsia="Times New Roman" w:cs="Arial"/>
          <w:b/>
          <w:bCs/>
          <w:color w:val="1F497D" w:themeColor="text2"/>
          <w:lang w:eastAsia="pl-PL"/>
        </w:rPr>
        <w:t xml:space="preserve"> należy spełnić</w:t>
      </w:r>
      <w:r w:rsidRPr="00D91976">
        <w:rPr>
          <w:rFonts w:eastAsia="Times New Roman" w:cs="Arial"/>
          <w:b/>
          <w:bCs/>
          <w:color w:val="1F497D" w:themeColor="text2"/>
          <w:lang w:eastAsia="pl-PL"/>
        </w:rPr>
        <w:t>, aby skorzystać ze wsparcia?</w:t>
      </w:r>
    </w:p>
    <w:p w:rsidR="002041BC" w:rsidRPr="00D91976" w:rsidRDefault="00034C46" w:rsidP="00034C46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="Arial"/>
          <w:color w:val="1F497D" w:themeColor="text2"/>
          <w:lang w:eastAsia="pl-PL"/>
        </w:rPr>
      </w:pPr>
      <w:r>
        <w:rPr>
          <w:rFonts w:eastAsia="Times New Roman" w:cs="Arial"/>
          <w:color w:val="1F497D" w:themeColor="text2"/>
          <w:lang w:eastAsia="pl-PL"/>
        </w:rPr>
        <w:t>należy</w:t>
      </w:r>
      <w:r w:rsidRPr="00D91976">
        <w:rPr>
          <w:rFonts w:eastAsia="Times New Roman" w:cs="Arial"/>
          <w:color w:val="1F497D" w:themeColor="text2"/>
          <w:lang w:eastAsia="pl-PL"/>
        </w:rPr>
        <w:t xml:space="preserve"> </w:t>
      </w:r>
      <w:r w:rsidR="002041BC" w:rsidRPr="00D91976">
        <w:rPr>
          <w:rFonts w:eastAsia="Times New Roman" w:cs="Arial"/>
          <w:color w:val="1F497D" w:themeColor="text2"/>
          <w:lang w:eastAsia="pl-PL"/>
        </w:rPr>
        <w:t xml:space="preserve">złożyć wniosek do ZUS </w:t>
      </w:r>
      <w:r w:rsidR="009E0629" w:rsidRPr="00D91976">
        <w:rPr>
          <w:rFonts w:eastAsia="Times New Roman" w:cs="Arial"/>
          <w:color w:val="1F497D" w:themeColor="text2"/>
          <w:lang w:eastAsia="pl-PL"/>
        </w:rPr>
        <w:t xml:space="preserve">najpóźniej </w:t>
      </w:r>
      <w:r w:rsidR="002041BC" w:rsidRPr="00D91976">
        <w:rPr>
          <w:rFonts w:eastAsia="Times New Roman" w:cs="Arial"/>
          <w:color w:val="1F497D" w:themeColor="text2"/>
          <w:lang w:eastAsia="pl-PL"/>
        </w:rPr>
        <w:t>do 30 czerwca 2020 r.</w:t>
      </w:r>
    </w:p>
    <w:p w:rsidR="002041BC" w:rsidRPr="00D91976" w:rsidRDefault="00034C46" w:rsidP="00034C46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="Arial"/>
          <w:color w:val="1F497D" w:themeColor="text2"/>
          <w:lang w:eastAsia="pl-PL"/>
        </w:rPr>
      </w:pPr>
      <w:r>
        <w:rPr>
          <w:rFonts w:eastAsia="Times New Roman" w:cs="Arial"/>
          <w:color w:val="1F497D" w:themeColor="text2"/>
          <w:lang w:eastAsia="pl-PL"/>
        </w:rPr>
        <w:t xml:space="preserve">należy </w:t>
      </w:r>
      <w:r w:rsidR="002041BC" w:rsidRPr="00D91976">
        <w:rPr>
          <w:rFonts w:eastAsia="Times New Roman" w:cs="Arial"/>
          <w:color w:val="1F497D" w:themeColor="text2"/>
          <w:lang w:eastAsia="pl-PL"/>
        </w:rPr>
        <w:t>złożyć dokumenty rozliczeniowe za okres marzec</w:t>
      </w:r>
      <w:r w:rsidR="005A0422">
        <w:rPr>
          <w:rFonts w:eastAsia="Times New Roman" w:cs="Arial"/>
          <w:color w:val="1F497D" w:themeColor="text2"/>
          <w:lang w:eastAsia="pl-PL"/>
        </w:rPr>
        <w:t xml:space="preserve"> </w:t>
      </w:r>
      <w:r w:rsidR="002041BC" w:rsidRPr="00D91976">
        <w:rPr>
          <w:rFonts w:eastAsia="Times New Roman" w:cs="Arial"/>
          <w:color w:val="1F497D" w:themeColor="text2"/>
          <w:lang w:eastAsia="pl-PL"/>
        </w:rPr>
        <w:t>-</w:t>
      </w:r>
      <w:r w:rsidR="005A0422">
        <w:rPr>
          <w:rFonts w:eastAsia="Times New Roman" w:cs="Arial"/>
          <w:color w:val="1F497D" w:themeColor="text2"/>
          <w:lang w:eastAsia="pl-PL"/>
        </w:rPr>
        <w:t xml:space="preserve"> </w:t>
      </w:r>
      <w:r w:rsidR="002041BC" w:rsidRPr="00D91976">
        <w:rPr>
          <w:rFonts w:eastAsia="Times New Roman" w:cs="Arial"/>
          <w:color w:val="1F497D" w:themeColor="text2"/>
          <w:lang w:eastAsia="pl-PL"/>
        </w:rPr>
        <w:t xml:space="preserve">maj 2020 r. do 30 czerwca 2020 r. chyba, że zgodnie z przepisami </w:t>
      </w:r>
      <w:r w:rsidR="005A0422">
        <w:rPr>
          <w:rFonts w:eastAsia="Times New Roman" w:cs="Arial"/>
          <w:color w:val="1F497D" w:themeColor="text2"/>
          <w:lang w:eastAsia="pl-PL"/>
        </w:rPr>
        <w:t xml:space="preserve">płatnik składek jest </w:t>
      </w:r>
      <w:r w:rsidR="002041BC" w:rsidRPr="00D91976">
        <w:rPr>
          <w:rFonts w:eastAsia="Times New Roman" w:cs="Arial"/>
          <w:color w:val="1F497D" w:themeColor="text2"/>
          <w:lang w:eastAsia="pl-PL"/>
        </w:rPr>
        <w:t>zwolniony z ich składania</w:t>
      </w:r>
      <w:r w:rsidR="009E0629" w:rsidRPr="00D91976">
        <w:rPr>
          <w:rFonts w:eastAsia="Times New Roman" w:cs="Arial"/>
          <w:color w:val="1F497D" w:themeColor="text2"/>
          <w:lang w:eastAsia="pl-PL"/>
        </w:rPr>
        <w:t>.</w:t>
      </w:r>
    </w:p>
    <w:p w:rsidR="00857B66" w:rsidRPr="00D91976" w:rsidRDefault="00857B66" w:rsidP="00857B66">
      <w:pPr>
        <w:spacing w:before="100" w:beforeAutospacing="1" w:after="100" w:afterAutospacing="1"/>
        <w:outlineLvl w:val="1"/>
        <w:rPr>
          <w:rFonts w:asciiTheme="minorHAnsi" w:eastAsia="Times New Roman" w:hAnsiTheme="minorHAnsi" w:cs="Arial"/>
          <w:b/>
          <w:bCs/>
          <w:color w:val="1F497D" w:themeColor="text2"/>
          <w:lang w:eastAsia="pl-PL"/>
        </w:rPr>
      </w:pPr>
      <w:r w:rsidRPr="00D91976">
        <w:rPr>
          <w:rFonts w:asciiTheme="minorHAnsi" w:eastAsia="Times New Roman" w:hAnsiTheme="minorHAnsi" w:cs="Arial"/>
          <w:b/>
          <w:bCs/>
          <w:color w:val="1F497D" w:themeColor="text2"/>
          <w:lang w:eastAsia="pl-PL"/>
        </w:rPr>
        <w:t>Jak złożyć wniosek?</w:t>
      </w:r>
    </w:p>
    <w:p w:rsidR="00075435" w:rsidRPr="00D91976" w:rsidRDefault="008612BA" w:rsidP="001747C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Aby otrzymać zwolnienie z obowiązku opłacenia należności z tytułu składek </w:t>
      </w:r>
      <w:r w:rsidR="005A0422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należy </w:t>
      </w:r>
      <w:r w:rsidR="005A0422"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 </w:t>
      </w: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złożyć do ZUS wniosek o zwolnienie z obowiązku opłacenia należności z tytułu składek</w:t>
      </w:r>
      <w:r w:rsidR="005A0422" w:rsidRPr="005A0422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 </w:t>
      </w:r>
      <w:r w:rsidR="005A0422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- </w:t>
      </w:r>
      <w:r w:rsidR="005A0422"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RDZ</w:t>
      </w:r>
      <w:r w:rsidR="00075435"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. </w:t>
      </w:r>
    </w:p>
    <w:p w:rsidR="008612BA" w:rsidRPr="00D91976" w:rsidRDefault="00C7167F" w:rsidP="00C7167F">
      <w:pPr>
        <w:ind w:left="357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W załączeniu w</w:t>
      </w:r>
      <w:r w:rsidR="00075435"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niosek </w:t>
      </w: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w dwóch formatach, który moż</w:t>
      </w:r>
      <w:r w:rsidR="005A0422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na </w:t>
      </w: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 pobrać:</w:t>
      </w:r>
      <w:r w:rsidR="008612BA"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 </w:t>
      </w:r>
    </w:p>
    <w:p w:rsidR="008612BA" w:rsidRPr="00D91976" w:rsidRDefault="000C3671" w:rsidP="00C7167F">
      <w:pPr>
        <w:ind w:left="357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hyperlink r:id="rId6" w:history="1">
        <w:r w:rsidR="008F7E23" w:rsidRPr="00D91976">
          <w:rPr>
            <w:rStyle w:val="Hipercze"/>
            <w:rFonts w:asciiTheme="minorHAnsi" w:eastAsia="Times New Roman" w:hAnsiTheme="minorHAnsi" w:cs="Arial"/>
            <w:color w:val="1F497D" w:themeColor="text2"/>
            <w:lang w:eastAsia="pl-PL"/>
          </w:rPr>
          <w:t xml:space="preserve">Wniosek RDZ w pliku </w:t>
        </w:r>
        <w:proofErr w:type="spellStart"/>
        <w:r w:rsidR="008F7E23" w:rsidRPr="00D91976">
          <w:rPr>
            <w:rStyle w:val="Hipercze"/>
            <w:rFonts w:asciiTheme="minorHAnsi" w:eastAsia="Times New Roman" w:hAnsiTheme="minorHAnsi" w:cs="Arial"/>
            <w:color w:val="1F497D" w:themeColor="text2"/>
            <w:lang w:eastAsia="pl-PL"/>
          </w:rPr>
          <w:t>docx</w:t>
        </w:r>
        <w:proofErr w:type="spellEnd"/>
        <w:r w:rsidR="008F7E23" w:rsidRPr="00D91976">
          <w:rPr>
            <w:rStyle w:val="Hipercze"/>
            <w:rFonts w:asciiTheme="minorHAnsi" w:eastAsia="Times New Roman" w:hAnsiTheme="minorHAnsi" w:cs="Arial"/>
            <w:color w:val="1F497D" w:themeColor="text2"/>
            <w:lang w:eastAsia="pl-PL"/>
          </w:rPr>
          <w:t xml:space="preserve"> 65kb</w:t>
        </w:r>
      </w:hyperlink>
    </w:p>
    <w:p w:rsidR="008F7E23" w:rsidRPr="00D91976" w:rsidRDefault="000C3671" w:rsidP="00C7167F">
      <w:pPr>
        <w:ind w:left="357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hyperlink r:id="rId7" w:history="1">
        <w:r w:rsidR="008F7E23" w:rsidRPr="00D91976">
          <w:rPr>
            <w:rStyle w:val="Hipercze"/>
            <w:rFonts w:asciiTheme="minorHAnsi" w:eastAsia="Times New Roman" w:hAnsiTheme="minorHAnsi" w:cs="Arial"/>
            <w:color w:val="1F497D" w:themeColor="text2"/>
            <w:lang w:eastAsia="pl-PL"/>
          </w:rPr>
          <w:t>Wniosek RDZ w formacie pdf 247kb</w:t>
        </w:r>
      </w:hyperlink>
    </w:p>
    <w:p w:rsidR="00857B66" w:rsidRPr="00D91976" w:rsidRDefault="00857B66" w:rsidP="001747C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lastRenderedPageBreak/>
        <w:t xml:space="preserve">Wniosek o zwolnienie </w:t>
      </w:r>
      <w:r w:rsidR="005A0422"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moż</w:t>
      </w:r>
      <w:r w:rsidR="005A0422">
        <w:rPr>
          <w:rFonts w:asciiTheme="minorHAnsi" w:eastAsia="Times New Roman" w:hAnsiTheme="minorHAnsi" w:cs="Arial"/>
          <w:color w:val="1F497D" w:themeColor="text2"/>
          <w:lang w:eastAsia="pl-PL"/>
        </w:rPr>
        <w:t>na</w:t>
      </w:r>
      <w:r w:rsidR="005A0422"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 </w:t>
      </w: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przekazać:</w:t>
      </w:r>
    </w:p>
    <w:p w:rsidR="00857B66" w:rsidRPr="00D91976" w:rsidRDefault="000C3671" w:rsidP="001747C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hyperlink r:id="rId8" w:history="1">
        <w:r w:rsidR="00857B66" w:rsidRPr="00D91976">
          <w:rPr>
            <w:rFonts w:asciiTheme="minorHAnsi" w:eastAsia="Times New Roman" w:hAnsiTheme="minorHAnsi" w:cs="Arial"/>
            <w:color w:val="1F497D" w:themeColor="text2"/>
            <w:u w:val="single"/>
            <w:lang w:eastAsia="pl-PL"/>
          </w:rPr>
          <w:t xml:space="preserve">drogą elektroniczną przez PUE ZUS (skorzystaj z instrukcji plik </w:t>
        </w:r>
        <w:proofErr w:type="spellStart"/>
        <w:r w:rsidR="00857B66" w:rsidRPr="00D91976">
          <w:rPr>
            <w:rFonts w:asciiTheme="minorHAnsi" w:eastAsia="Times New Roman" w:hAnsiTheme="minorHAnsi" w:cs="Arial"/>
            <w:color w:val="1F497D" w:themeColor="text2"/>
            <w:u w:val="single"/>
            <w:lang w:eastAsia="pl-PL"/>
          </w:rPr>
          <w:t>docx</w:t>
        </w:r>
        <w:proofErr w:type="spellEnd"/>
        <w:r w:rsidR="00857B66" w:rsidRPr="00D91976">
          <w:rPr>
            <w:rFonts w:asciiTheme="minorHAnsi" w:eastAsia="Times New Roman" w:hAnsiTheme="minorHAnsi" w:cs="Arial"/>
            <w:color w:val="1F497D" w:themeColor="text2"/>
            <w:u w:val="single"/>
            <w:lang w:eastAsia="pl-PL"/>
          </w:rPr>
          <w:t xml:space="preserve"> 635kb</w:t>
        </w:r>
      </w:hyperlink>
      <w:r w:rsidR="00857B66"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)</w:t>
      </w:r>
    </w:p>
    <w:p w:rsidR="00857B66" w:rsidRPr="00D91976" w:rsidRDefault="000C3671" w:rsidP="001747C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hyperlink r:id="rId9" w:history="1">
        <w:r w:rsidR="00857B66" w:rsidRPr="00D91976">
          <w:rPr>
            <w:rFonts w:asciiTheme="minorHAnsi" w:eastAsia="Times New Roman" w:hAnsiTheme="minorHAnsi" w:cs="Arial"/>
            <w:color w:val="1F497D" w:themeColor="text2"/>
            <w:u w:val="single"/>
            <w:lang w:eastAsia="pl-PL"/>
          </w:rPr>
          <w:t>drogą elektroniczną przez PUE ZUS, za pośrednictwem strony gov.pl (link do strony zewnętrznej)</w:t>
        </w:r>
      </w:hyperlink>
    </w:p>
    <w:p w:rsidR="00857B66" w:rsidRPr="00D91976" w:rsidRDefault="00857B66" w:rsidP="001747C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za pośrednictwem poczty,</w:t>
      </w:r>
    </w:p>
    <w:p w:rsidR="00857B66" w:rsidRPr="00D91976" w:rsidRDefault="00857B66" w:rsidP="001747C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osobiście w placówce ZUS – do skrzynki na dokumenty (bez kontaktu z pracownikiem ZUS).</w:t>
      </w:r>
    </w:p>
    <w:p w:rsidR="005A0422" w:rsidRDefault="005A0422" w:rsidP="00603DA1">
      <w:pPr>
        <w:spacing w:after="200" w:line="276" w:lineRule="auto"/>
        <w:contextualSpacing/>
        <w:jc w:val="both"/>
        <w:rPr>
          <w:color w:val="1F497D" w:themeColor="text2"/>
        </w:rPr>
      </w:pPr>
      <w:r>
        <w:rPr>
          <w:color w:val="1F497D" w:themeColor="text2"/>
        </w:rPr>
        <w:t>W</w:t>
      </w:r>
      <w:r w:rsidR="00BF4DEB" w:rsidRPr="00D91976">
        <w:rPr>
          <w:color w:val="1F497D" w:themeColor="text2"/>
        </w:rPr>
        <w:t xml:space="preserve">niosek obsłużymy w terminie nie dłuższym niż 30 dni od dnia przesłania dokumentów rozliczeniowych za ostatni miesiąc wskazany we wniosku o zwolnienie z opłacania składek </w:t>
      </w:r>
      <w:r w:rsidR="008170A6" w:rsidRPr="00D91976">
        <w:rPr>
          <w:color w:val="1F497D" w:themeColor="text2"/>
        </w:rPr>
        <w:br/>
      </w:r>
      <w:r w:rsidR="00BF4DEB" w:rsidRPr="00D91976">
        <w:rPr>
          <w:color w:val="1F497D" w:themeColor="text2"/>
        </w:rPr>
        <w:t xml:space="preserve">(w przypadku płatników zwolnionych z obowiązku przekazywania do ZUS dokumentów rozliczeniowych w terminie nie dłuższym niż 30 dni od terminu płatności składek za ostatni miesiąc wskazany we wniosku). </w:t>
      </w:r>
    </w:p>
    <w:p w:rsidR="00D420AB" w:rsidRPr="00D91976" w:rsidRDefault="00BF4DEB" w:rsidP="00603DA1">
      <w:pPr>
        <w:spacing w:after="200" w:line="276" w:lineRule="auto"/>
        <w:contextualSpacing/>
        <w:jc w:val="both"/>
        <w:rPr>
          <w:color w:val="1F497D" w:themeColor="text2"/>
        </w:rPr>
      </w:pPr>
      <w:r w:rsidRPr="00D91976">
        <w:rPr>
          <w:color w:val="1F497D" w:themeColor="text2"/>
        </w:rPr>
        <w:t>Zwolnieniu z opłacania składek podlegają należności znane na dzień rozpatrywania wniosku.</w:t>
      </w:r>
    </w:p>
    <w:p w:rsidR="002269C2" w:rsidRPr="00D91976" w:rsidRDefault="002269C2" w:rsidP="00D73799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1F497D" w:themeColor="text2"/>
          <w:lang w:eastAsia="pl-PL"/>
        </w:rPr>
      </w:pP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Jeśli będziemy mieli wątpliwości dotyczące wniosku, skontaktujemy się e-mailem lub telefonicznie. </w:t>
      </w:r>
      <w:r w:rsidR="005A0422">
        <w:rPr>
          <w:rFonts w:asciiTheme="minorHAnsi" w:eastAsia="Times New Roman" w:hAnsiTheme="minorHAnsi" w:cs="Arial"/>
          <w:color w:val="1F497D" w:themeColor="text2"/>
          <w:lang w:eastAsia="pl-PL"/>
        </w:rPr>
        <w:t>I</w:t>
      </w: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nformację o rozstrzygnięciu </w:t>
      </w:r>
      <w:r w:rsidR="005A0422">
        <w:rPr>
          <w:rFonts w:asciiTheme="minorHAnsi" w:eastAsia="Times New Roman" w:hAnsiTheme="minorHAnsi" w:cs="Arial"/>
          <w:color w:val="1F497D" w:themeColor="text2"/>
          <w:lang w:eastAsia="pl-PL"/>
        </w:rPr>
        <w:t xml:space="preserve">przekażemy </w:t>
      </w:r>
      <w:r w:rsidRPr="00D91976">
        <w:rPr>
          <w:rFonts w:asciiTheme="minorHAnsi" w:eastAsia="Times New Roman" w:hAnsiTheme="minorHAnsi" w:cs="Arial"/>
          <w:color w:val="1F497D" w:themeColor="text2"/>
          <w:lang w:eastAsia="pl-PL"/>
        </w:rPr>
        <w:t>na PUE ZUS lub prześlemy ją za pośrednictwem poczty. </w:t>
      </w:r>
    </w:p>
    <w:p w:rsidR="00D736E3" w:rsidRPr="00D91976" w:rsidRDefault="005A0422" w:rsidP="00D73799">
      <w:pPr>
        <w:spacing w:before="100" w:beforeAutospacing="1" w:after="100" w:afterAutospacing="1"/>
        <w:jc w:val="both"/>
        <w:rPr>
          <w:rFonts w:eastAsia="Times New Roman" w:cs="Arial"/>
          <w:color w:val="1F497D" w:themeColor="text2"/>
          <w:lang w:eastAsia="pl-PL"/>
        </w:rPr>
      </w:pPr>
      <w:r>
        <w:rPr>
          <w:rFonts w:cs="Arial"/>
          <w:color w:val="1F497D" w:themeColor="text2"/>
        </w:rPr>
        <w:t xml:space="preserve">W przypadku zastrzeżeń do </w:t>
      </w:r>
      <w:r w:rsidR="00D736E3" w:rsidRPr="00D91976">
        <w:rPr>
          <w:rFonts w:cs="Arial"/>
          <w:color w:val="1F497D" w:themeColor="text2"/>
        </w:rPr>
        <w:t>decyzj</w:t>
      </w:r>
      <w:r>
        <w:rPr>
          <w:rFonts w:cs="Arial"/>
          <w:color w:val="1F497D" w:themeColor="text2"/>
        </w:rPr>
        <w:t>i</w:t>
      </w:r>
      <w:r w:rsidR="00D736E3" w:rsidRPr="00D91976">
        <w:rPr>
          <w:rFonts w:cs="Arial"/>
          <w:color w:val="1F497D" w:themeColor="text2"/>
        </w:rPr>
        <w:t xml:space="preserve"> odmawiają</w:t>
      </w:r>
      <w:r>
        <w:rPr>
          <w:rFonts w:cs="Arial"/>
          <w:color w:val="1F497D" w:themeColor="text2"/>
        </w:rPr>
        <w:t>cej</w:t>
      </w:r>
      <w:r w:rsidR="00D736E3" w:rsidRPr="00D91976">
        <w:rPr>
          <w:rFonts w:cs="Arial"/>
          <w:color w:val="1F497D" w:themeColor="text2"/>
        </w:rPr>
        <w:t xml:space="preserve"> zwolnienia z opłacania składek, moż</w:t>
      </w:r>
      <w:r>
        <w:rPr>
          <w:rFonts w:cs="Arial"/>
          <w:color w:val="1F497D" w:themeColor="text2"/>
        </w:rPr>
        <w:t xml:space="preserve">na </w:t>
      </w:r>
      <w:r w:rsidR="00D736E3" w:rsidRPr="00D91976">
        <w:rPr>
          <w:rFonts w:cs="Arial"/>
          <w:color w:val="1F497D" w:themeColor="text2"/>
        </w:rPr>
        <w:t xml:space="preserve"> złożyć wniosek do Prezesa ZUS </w:t>
      </w:r>
      <w:r w:rsidR="005D715D" w:rsidRPr="00D91976">
        <w:rPr>
          <w:rFonts w:cs="Arial"/>
          <w:color w:val="1F497D" w:themeColor="text2"/>
        </w:rPr>
        <w:t xml:space="preserve">o ponowne rozpatrzenie sprawy. </w:t>
      </w:r>
      <w:r w:rsidR="00D736E3" w:rsidRPr="00D91976">
        <w:rPr>
          <w:rFonts w:cs="Arial"/>
          <w:color w:val="1F497D" w:themeColor="text2"/>
        </w:rPr>
        <w:t>Wystarczy</w:t>
      </w:r>
      <w:r>
        <w:rPr>
          <w:rFonts w:cs="Arial"/>
          <w:color w:val="1F497D" w:themeColor="text2"/>
        </w:rPr>
        <w:t xml:space="preserve"> złożyć </w:t>
      </w:r>
      <w:r w:rsidR="00D736E3" w:rsidRPr="00D91976">
        <w:rPr>
          <w:rFonts w:cs="Arial"/>
          <w:color w:val="1F497D" w:themeColor="text2"/>
        </w:rPr>
        <w:t xml:space="preserve">pismo w tej sprawie do placówki ZUS. </w:t>
      </w:r>
      <w:r>
        <w:rPr>
          <w:rFonts w:cs="Arial"/>
          <w:color w:val="1F497D" w:themeColor="text2"/>
        </w:rPr>
        <w:t xml:space="preserve">Trzeba to zrobić w ciągu </w:t>
      </w:r>
      <w:r w:rsidR="005D715D" w:rsidRPr="00D91976">
        <w:rPr>
          <w:rFonts w:cs="Arial"/>
          <w:color w:val="1F497D" w:themeColor="text2"/>
        </w:rPr>
        <w:t xml:space="preserve"> </w:t>
      </w:r>
      <w:r w:rsidR="00D736E3" w:rsidRPr="00D91976">
        <w:rPr>
          <w:rFonts w:cs="Arial"/>
          <w:color w:val="1F497D" w:themeColor="text2"/>
        </w:rPr>
        <w:t>14 dni od dnia doręczenia decyzji.</w:t>
      </w:r>
    </w:p>
    <w:sectPr w:rsidR="00D736E3" w:rsidRPr="00D9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2E6"/>
    <w:multiLevelType w:val="hybridMultilevel"/>
    <w:tmpl w:val="B3B24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60C44"/>
    <w:multiLevelType w:val="multilevel"/>
    <w:tmpl w:val="8DA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65F84"/>
    <w:multiLevelType w:val="multilevel"/>
    <w:tmpl w:val="3A4CF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022B0B"/>
    <w:multiLevelType w:val="hybridMultilevel"/>
    <w:tmpl w:val="BF3C18FC"/>
    <w:lvl w:ilvl="0" w:tplc="BD2A981E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51A18"/>
    <w:multiLevelType w:val="multilevel"/>
    <w:tmpl w:val="6952E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4DE5A47"/>
    <w:multiLevelType w:val="hybridMultilevel"/>
    <w:tmpl w:val="58729E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B7391"/>
    <w:multiLevelType w:val="hybridMultilevel"/>
    <w:tmpl w:val="0D165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0560D"/>
    <w:multiLevelType w:val="hybridMultilevel"/>
    <w:tmpl w:val="E438FA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3954"/>
    <w:multiLevelType w:val="hybridMultilevel"/>
    <w:tmpl w:val="22127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10A80"/>
    <w:multiLevelType w:val="hybridMultilevel"/>
    <w:tmpl w:val="DF544AD8"/>
    <w:lvl w:ilvl="0" w:tplc="5F0A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D5DAB"/>
    <w:multiLevelType w:val="multilevel"/>
    <w:tmpl w:val="651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26F4B"/>
    <w:multiLevelType w:val="hybridMultilevel"/>
    <w:tmpl w:val="AF04A0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610DD4"/>
    <w:multiLevelType w:val="multilevel"/>
    <w:tmpl w:val="528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F3729"/>
    <w:multiLevelType w:val="multilevel"/>
    <w:tmpl w:val="E26A8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0212C39"/>
    <w:multiLevelType w:val="multilevel"/>
    <w:tmpl w:val="679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14BCF"/>
    <w:multiLevelType w:val="multilevel"/>
    <w:tmpl w:val="FC0E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7"/>
    <w:rsid w:val="000032A3"/>
    <w:rsid w:val="00015A66"/>
    <w:rsid w:val="00034C46"/>
    <w:rsid w:val="00075435"/>
    <w:rsid w:val="00085791"/>
    <w:rsid w:val="00094A45"/>
    <w:rsid w:val="000970D7"/>
    <w:rsid w:val="000A7335"/>
    <w:rsid w:val="000C3671"/>
    <w:rsid w:val="0015422F"/>
    <w:rsid w:val="001747C1"/>
    <w:rsid w:val="00183B15"/>
    <w:rsid w:val="001C166B"/>
    <w:rsid w:val="002041BC"/>
    <w:rsid w:val="002269C2"/>
    <w:rsid w:val="00245A5F"/>
    <w:rsid w:val="003D527A"/>
    <w:rsid w:val="00462A30"/>
    <w:rsid w:val="004A4449"/>
    <w:rsid w:val="00516F02"/>
    <w:rsid w:val="00561815"/>
    <w:rsid w:val="005A0422"/>
    <w:rsid w:val="005D6B86"/>
    <w:rsid w:val="005D715D"/>
    <w:rsid w:val="00603DA1"/>
    <w:rsid w:val="006134D7"/>
    <w:rsid w:val="006A570A"/>
    <w:rsid w:val="008170A6"/>
    <w:rsid w:val="00857B66"/>
    <w:rsid w:val="008612BA"/>
    <w:rsid w:val="008F7E23"/>
    <w:rsid w:val="0093583E"/>
    <w:rsid w:val="00972839"/>
    <w:rsid w:val="009C5D2D"/>
    <w:rsid w:val="009E0629"/>
    <w:rsid w:val="00A97D87"/>
    <w:rsid w:val="00AB2183"/>
    <w:rsid w:val="00AB4F5A"/>
    <w:rsid w:val="00B74112"/>
    <w:rsid w:val="00B7602E"/>
    <w:rsid w:val="00BF4DEB"/>
    <w:rsid w:val="00C7167F"/>
    <w:rsid w:val="00D420AB"/>
    <w:rsid w:val="00D56F7A"/>
    <w:rsid w:val="00D736E3"/>
    <w:rsid w:val="00D73799"/>
    <w:rsid w:val="00D91976"/>
    <w:rsid w:val="00E63355"/>
    <w:rsid w:val="00F01518"/>
    <w:rsid w:val="00F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87"/>
    <w:pPr>
      <w:spacing w:after="0" w:line="240" w:lineRule="auto"/>
    </w:pPr>
    <w:rPr>
      <w:rFonts w:ascii="Calibri" w:eastAsiaTheme="minorHAns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041BC"/>
    <w:pPr>
      <w:spacing w:before="100" w:beforeAutospacing="1" w:after="100" w:afterAutospacing="1"/>
      <w:outlineLvl w:val="1"/>
    </w:pPr>
    <w:rPr>
      <w:rFonts w:ascii="Lato Regular" w:eastAsia="Times New Roman" w:hAnsi="Lato Regular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D87"/>
    <w:pPr>
      <w:ind w:left="720"/>
    </w:pPr>
  </w:style>
  <w:style w:type="character" w:styleId="Pogrubienie">
    <w:name w:val="Strong"/>
    <w:basedOn w:val="Domylnaczcionkaakapitu"/>
    <w:uiPriority w:val="22"/>
    <w:qFormat/>
    <w:rsid w:val="0093583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041BC"/>
    <w:rPr>
      <w:rFonts w:ascii="Lato Regular" w:hAnsi="Lato Regular" w:cs="Times New Roman"/>
      <w:b/>
      <w:bCs/>
      <w:color w:val="000000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57B66"/>
    <w:rPr>
      <w:color w:val="0000FF"/>
      <w:u w:val="singl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8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839"/>
    <w:rPr>
      <w:rFonts w:ascii="Calibri" w:eastAsiaTheme="minorHAns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839"/>
    <w:rPr>
      <w:rFonts w:ascii="Calibri" w:eastAsiaTheme="minorHAns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83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87"/>
    <w:pPr>
      <w:spacing w:after="0" w:line="240" w:lineRule="auto"/>
    </w:pPr>
    <w:rPr>
      <w:rFonts w:ascii="Calibri" w:eastAsiaTheme="minorHAns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041BC"/>
    <w:pPr>
      <w:spacing w:before="100" w:beforeAutospacing="1" w:after="100" w:afterAutospacing="1"/>
      <w:outlineLvl w:val="1"/>
    </w:pPr>
    <w:rPr>
      <w:rFonts w:ascii="Lato Regular" w:eastAsia="Times New Roman" w:hAnsi="Lato Regular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D87"/>
    <w:pPr>
      <w:ind w:left="720"/>
    </w:pPr>
  </w:style>
  <w:style w:type="character" w:styleId="Pogrubienie">
    <w:name w:val="Strong"/>
    <w:basedOn w:val="Domylnaczcionkaakapitu"/>
    <w:uiPriority w:val="22"/>
    <w:qFormat/>
    <w:rsid w:val="0093583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041BC"/>
    <w:rPr>
      <w:rFonts w:ascii="Lato Regular" w:hAnsi="Lato Regular" w:cs="Times New Roman"/>
      <w:b/>
      <w:bCs/>
      <w:color w:val="000000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57B66"/>
    <w:rPr>
      <w:color w:val="0000FF"/>
      <w:u w:val="singl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8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839"/>
    <w:rPr>
      <w:rFonts w:ascii="Calibri" w:eastAsiaTheme="minorHAns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839"/>
    <w:rPr>
      <w:rFonts w:ascii="Calibri" w:eastAsiaTheme="minorHAns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83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4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8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1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7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8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04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73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3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5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8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7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0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1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1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2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1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1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3264150/Instrukcja+wype%C5%82nienia+wniosku+RDZ.doc/363531c2-5f99-a48b-c711-b5f8235983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us.pl/documents/10182/3264150/RDZ_RODO.pdf/93004a9f-dad8-5570-54ea-0d3157cbba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3264150/Wniosek+RDZ_PAPIER_31_03_2020.docx/31200f16-d327-39c4-451b-776da1df19d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tarczaantykryzys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Głębicka-Rękawek, Alina</dc:creator>
  <cp:lastModifiedBy>Wiśniewska-Półtorak, Agata</cp:lastModifiedBy>
  <cp:revision>2</cp:revision>
  <cp:lastPrinted>2020-04-03T11:20:00Z</cp:lastPrinted>
  <dcterms:created xsi:type="dcterms:W3CDTF">2020-04-03T13:09:00Z</dcterms:created>
  <dcterms:modified xsi:type="dcterms:W3CDTF">2020-04-03T13:09:00Z</dcterms:modified>
</cp:coreProperties>
</file>