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EEA6" w14:textId="342781F3" w:rsidR="006101C6" w:rsidRDefault="006101C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B114C0" wp14:editId="5831A820">
            <wp:simplePos x="0" y="0"/>
            <wp:positionH relativeFrom="margin">
              <wp:posOffset>-173329</wp:posOffset>
            </wp:positionH>
            <wp:positionV relativeFrom="paragraph">
              <wp:posOffset>381</wp:posOffset>
            </wp:positionV>
            <wp:extent cx="1348740" cy="1366520"/>
            <wp:effectExtent l="0" t="0" r="3810" b="5080"/>
            <wp:wrapThrough wrapText="bothSides">
              <wp:wrapPolygon edited="0">
                <wp:start x="0" y="0"/>
                <wp:lineTo x="0" y="21379"/>
                <wp:lineTo x="21356" y="21379"/>
                <wp:lineTo x="2135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9F17E" w14:textId="77777777" w:rsidR="006101C6" w:rsidRDefault="006101C6"/>
    <w:p w14:paraId="1090FA8A" w14:textId="7D4B1B0B" w:rsidR="00323046" w:rsidRPr="004A45C8" w:rsidRDefault="00F35A8D" w:rsidP="008A49CB">
      <w:pPr>
        <w:jc w:val="center"/>
        <w:rPr>
          <w:b/>
          <w:bCs/>
          <w:color w:val="463500"/>
          <w:sz w:val="32"/>
          <w:szCs w:val="32"/>
        </w:rPr>
      </w:pPr>
      <w:r w:rsidRPr="004A45C8">
        <w:rPr>
          <w:b/>
          <w:bCs/>
          <w:color w:val="463500"/>
          <w:sz w:val="32"/>
          <w:szCs w:val="32"/>
        </w:rPr>
        <w:t>FORMULARZ</w:t>
      </w:r>
      <w:r w:rsidR="006101C6" w:rsidRPr="004A45C8">
        <w:rPr>
          <w:b/>
          <w:bCs/>
          <w:color w:val="463500"/>
          <w:sz w:val="32"/>
          <w:szCs w:val="32"/>
        </w:rPr>
        <w:t xml:space="preserve"> ZGŁOSZENIOWY</w:t>
      </w:r>
    </w:p>
    <w:p w14:paraId="158D59FA" w14:textId="47F1F460" w:rsidR="006101C6" w:rsidRPr="004A45C8" w:rsidRDefault="008A49CB" w:rsidP="008A49CB">
      <w:pPr>
        <w:jc w:val="center"/>
        <w:rPr>
          <w:color w:val="463500"/>
          <w:sz w:val="30"/>
          <w:szCs w:val="30"/>
        </w:rPr>
      </w:pPr>
      <w:r w:rsidRPr="004A45C8">
        <w:rPr>
          <w:color w:val="463500"/>
          <w:sz w:val="30"/>
          <w:szCs w:val="30"/>
        </w:rPr>
        <w:t xml:space="preserve">na uroczystość beatyfikacji Rodziny </w:t>
      </w:r>
      <w:proofErr w:type="spellStart"/>
      <w:r w:rsidRPr="004A45C8">
        <w:rPr>
          <w:color w:val="463500"/>
          <w:sz w:val="30"/>
          <w:szCs w:val="30"/>
        </w:rPr>
        <w:t>Ulmów</w:t>
      </w:r>
      <w:proofErr w:type="spellEnd"/>
      <w:r w:rsidRPr="004A45C8">
        <w:rPr>
          <w:color w:val="463500"/>
          <w:sz w:val="30"/>
          <w:szCs w:val="30"/>
        </w:rPr>
        <w:t xml:space="preserve"> w Markowej</w:t>
      </w:r>
    </w:p>
    <w:p w14:paraId="5154E585" w14:textId="77777777" w:rsidR="008A49CB" w:rsidRDefault="008A49CB" w:rsidP="008A49CB">
      <w:pPr>
        <w:tabs>
          <w:tab w:val="left" w:leader="dot" w:pos="9072"/>
        </w:tabs>
        <w:rPr>
          <w:sz w:val="26"/>
          <w:szCs w:val="26"/>
        </w:rPr>
      </w:pPr>
    </w:p>
    <w:p w14:paraId="37D1804A" w14:textId="77777777" w:rsidR="008A49CB" w:rsidRDefault="008A49CB" w:rsidP="008A49CB">
      <w:pPr>
        <w:tabs>
          <w:tab w:val="left" w:leader="dot" w:pos="9072"/>
        </w:tabs>
        <w:rPr>
          <w:sz w:val="26"/>
          <w:szCs w:val="26"/>
        </w:rPr>
      </w:pPr>
    </w:p>
    <w:p w14:paraId="7EEE4115" w14:textId="77777777" w:rsidR="008A49CB" w:rsidRPr="00E75208" w:rsidRDefault="008A49CB" w:rsidP="008A49CB">
      <w:pPr>
        <w:tabs>
          <w:tab w:val="left" w:leader="dot" w:pos="9072"/>
        </w:tabs>
        <w:rPr>
          <w:sz w:val="12"/>
          <w:szCs w:val="12"/>
        </w:rPr>
      </w:pPr>
    </w:p>
    <w:p w14:paraId="6470AD4C" w14:textId="77777777" w:rsidR="008A49CB" w:rsidRDefault="008A49CB" w:rsidP="008A49CB">
      <w:pPr>
        <w:tabs>
          <w:tab w:val="left" w:leader="dot" w:pos="9072"/>
        </w:tabs>
        <w:rPr>
          <w:sz w:val="26"/>
          <w:szCs w:val="26"/>
        </w:rPr>
      </w:pPr>
    </w:p>
    <w:p w14:paraId="1AEA278B" w14:textId="5A3B5D32" w:rsidR="006101C6" w:rsidRDefault="00C54F62" w:rsidP="00D81A48">
      <w:pPr>
        <w:tabs>
          <w:tab w:val="left" w:leader="dot" w:pos="9639"/>
        </w:tabs>
      </w:pPr>
      <w:r>
        <w:rPr>
          <w:sz w:val="26"/>
          <w:szCs w:val="26"/>
        </w:rPr>
        <w:t>Parafia / Wspólnota</w:t>
      </w:r>
      <w:r w:rsidR="00D81A48" w:rsidRPr="00D81A48">
        <w:rPr>
          <w:sz w:val="26"/>
          <w:szCs w:val="26"/>
        </w:rPr>
        <w:t xml:space="preserve"> </w:t>
      </w:r>
      <w:r w:rsidR="00D81A48">
        <w:tab/>
      </w:r>
    </w:p>
    <w:p w14:paraId="15A4640A" w14:textId="77777777" w:rsidR="00590D55" w:rsidRDefault="00590D55"/>
    <w:p w14:paraId="0DDF2029" w14:textId="77777777" w:rsidR="006101C6" w:rsidRDefault="006101C6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6101C6" w14:paraId="5B4A4118" w14:textId="77777777" w:rsidTr="006101C6">
        <w:tc>
          <w:tcPr>
            <w:tcW w:w="279" w:type="dxa"/>
          </w:tcPr>
          <w:p w14:paraId="082A56A2" w14:textId="77777777" w:rsidR="006101C6" w:rsidRDefault="006101C6" w:rsidP="006101C6"/>
        </w:tc>
      </w:tr>
    </w:tbl>
    <w:p w14:paraId="0F94CE47" w14:textId="6BE52A1C" w:rsidR="006101C6" w:rsidRDefault="00202470" w:rsidP="006101C6">
      <w:pPr>
        <w:jc w:val="left"/>
      </w:pPr>
      <w:r>
        <w:t xml:space="preserve"> </w:t>
      </w:r>
      <w:r w:rsidRPr="008A49CB">
        <w:rPr>
          <w:sz w:val="26"/>
          <w:szCs w:val="26"/>
        </w:rPr>
        <w:t xml:space="preserve">Nie </w:t>
      </w:r>
      <w:r w:rsidR="00D81A48">
        <w:rPr>
          <w:sz w:val="26"/>
          <w:szCs w:val="26"/>
        </w:rPr>
        <w:t>zamawia kart wstępu, kart parkingowych i kart do koncelebry</w:t>
      </w:r>
      <w:r w:rsidR="00E75208">
        <w:rPr>
          <w:sz w:val="26"/>
          <w:szCs w:val="26"/>
        </w:rPr>
        <w:t>.</w:t>
      </w:r>
    </w:p>
    <w:p w14:paraId="1D905183" w14:textId="77777777" w:rsidR="00202470" w:rsidRDefault="00202470" w:rsidP="00202470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02470" w14:paraId="7806A41D" w14:textId="77777777" w:rsidTr="00AE3F86">
        <w:tc>
          <w:tcPr>
            <w:tcW w:w="279" w:type="dxa"/>
          </w:tcPr>
          <w:p w14:paraId="4493E009" w14:textId="77777777" w:rsidR="00202470" w:rsidRDefault="00202470" w:rsidP="00AE3F86"/>
        </w:tc>
      </w:tr>
    </w:tbl>
    <w:p w14:paraId="31D2ED7D" w14:textId="3C0BE9DC" w:rsidR="00202470" w:rsidRPr="008A49CB" w:rsidRDefault="00D81A48" w:rsidP="00202470">
      <w:pPr>
        <w:jc w:val="left"/>
        <w:rPr>
          <w:sz w:val="26"/>
          <w:szCs w:val="26"/>
        </w:rPr>
      </w:pPr>
      <w:r>
        <w:rPr>
          <w:sz w:val="26"/>
          <w:szCs w:val="26"/>
        </w:rPr>
        <w:t>Zamawia następujące ilości</w:t>
      </w:r>
      <w:r w:rsidR="00202470" w:rsidRPr="008A49CB">
        <w:rPr>
          <w:sz w:val="26"/>
          <w:szCs w:val="26"/>
        </w:rPr>
        <w:t>:</w:t>
      </w:r>
    </w:p>
    <w:p w14:paraId="3E7FC768" w14:textId="77777777" w:rsidR="006101C6" w:rsidRDefault="006101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252"/>
      </w:tblGrid>
      <w:tr w:rsidR="006101C6" w14:paraId="5EA4D6DA" w14:textId="77777777" w:rsidTr="001C1C38">
        <w:tc>
          <w:tcPr>
            <w:tcW w:w="5524" w:type="dxa"/>
          </w:tcPr>
          <w:p w14:paraId="7ADE1A61" w14:textId="30176741" w:rsidR="006101C6" w:rsidRPr="00202470" w:rsidRDefault="00202470" w:rsidP="00E75208">
            <w:pPr>
              <w:spacing w:before="120" w:after="120"/>
              <w:rPr>
                <w:sz w:val="24"/>
                <w:szCs w:val="24"/>
              </w:rPr>
            </w:pPr>
            <w:r w:rsidRPr="00202470">
              <w:rPr>
                <w:sz w:val="24"/>
                <w:szCs w:val="24"/>
              </w:rPr>
              <w:t>kart wstępu dla pielgrzymów</w:t>
            </w:r>
            <w:r w:rsidR="008A49CB"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35A6E4D0" w14:textId="5AC519DE" w:rsidR="006101C6" w:rsidRDefault="006101C6"/>
        </w:tc>
      </w:tr>
      <w:tr w:rsidR="006101C6" w14:paraId="0D004BCC" w14:textId="77777777" w:rsidTr="001C1C38">
        <w:tc>
          <w:tcPr>
            <w:tcW w:w="5524" w:type="dxa"/>
          </w:tcPr>
          <w:p w14:paraId="74D35A7C" w14:textId="0CE0FA4A" w:rsidR="006101C6" w:rsidRPr="00202470" w:rsidRDefault="00202470" w:rsidP="00E75208">
            <w:pPr>
              <w:spacing w:before="120" w:after="120"/>
              <w:rPr>
                <w:sz w:val="24"/>
                <w:szCs w:val="24"/>
              </w:rPr>
            </w:pPr>
            <w:r w:rsidRPr="00202470">
              <w:rPr>
                <w:sz w:val="24"/>
                <w:szCs w:val="24"/>
              </w:rPr>
              <w:t>kart parkingowych dla autokarów</w:t>
            </w:r>
            <w:r w:rsidR="008A49CB"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6B433976" w14:textId="77777777" w:rsidR="006101C6" w:rsidRDefault="006101C6" w:rsidP="00E75208">
            <w:pPr>
              <w:ind w:right="-393"/>
            </w:pPr>
          </w:p>
        </w:tc>
      </w:tr>
      <w:tr w:rsidR="006101C6" w14:paraId="79E42825" w14:textId="77777777" w:rsidTr="001C1C38">
        <w:tc>
          <w:tcPr>
            <w:tcW w:w="5524" w:type="dxa"/>
          </w:tcPr>
          <w:p w14:paraId="5F688230" w14:textId="2DEE9BE9" w:rsidR="006101C6" w:rsidRPr="00202470" w:rsidRDefault="00202470" w:rsidP="00E75208">
            <w:pPr>
              <w:spacing w:before="120" w:after="120"/>
              <w:rPr>
                <w:sz w:val="24"/>
                <w:szCs w:val="24"/>
              </w:rPr>
            </w:pPr>
            <w:r w:rsidRPr="00202470">
              <w:rPr>
                <w:sz w:val="24"/>
                <w:szCs w:val="24"/>
              </w:rPr>
              <w:t>kart parkingowych dla samochodów osobowych</w:t>
            </w:r>
            <w:r w:rsidR="008A49CB"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4757444D" w14:textId="77777777" w:rsidR="006101C6" w:rsidRDefault="006101C6"/>
        </w:tc>
      </w:tr>
      <w:tr w:rsidR="006101C6" w14:paraId="19A87EDE" w14:textId="77777777" w:rsidTr="001C1C38">
        <w:tc>
          <w:tcPr>
            <w:tcW w:w="5524" w:type="dxa"/>
          </w:tcPr>
          <w:p w14:paraId="40E4FC0B" w14:textId="35E007DF" w:rsidR="006101C6" w:rsidRPr="00202470" w:rsidRDefault="00202470" w:rsidP="00E75208">
            <w:pPr>
              <w:spacing w:before="120" w:after="120"/>
              <w:ind w:right="-963"/>
              <w:rPr>
                <w:sz w:val="24"/>
                <w:szCs w:val="24"/>
              </w:rPr>
            </w:pPr>
            <w:r w:rsidRPr="00202470">
              <w:rPr>
                <w:sz w:val="24"/>
                <w:szCs w:val="24"/>
              </w:rPr>
              <w:t>kart do koncelebry</w:t>
            </w:r>
            <w:r w:rsidR="008A49CB"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2BA5FB5A" w14:textId="77777777" w:rsidR="006101C6" w:rsidRDefault="006101C6"/>
        </w:tc>
      </w:tr>
    </w:tbl>
    <w:p w14:paraId="57600C35" w14:textId="77777777" w:rsidR="00F35A8D" w:rsidRDefault="00F35A8D"/>
    <w:p w14:paraId="2EFE0AAA" w14:textId="77777777" w:rsidR="00202470" w:rsidRDefault="00202470"/>
    <w:p w14:paraId="1451B635" w14:textId="751BB200" w:rsidR="00202470" w:rsidRPr="001C1C38" w:rsidRDefault="001C1C38" w:rsidP="00202470">
      <w:pPr>
        <w:jc w:val="left"/>
        <w:rPr>
          <w:sz w:val="26"/>
          <w:szCs w:val="26"/>
        </w:rPr>
      </w:pPr>
      <w:r w:rsidRPr="001C1C38">
        <w:rPr>
          <w:sz w:val="24"/>
          <w:szCs w:val="24"/>
        </w:rPr>
        <w:t>Ponadto, p</w:t>
      </w:r>
      <w:r w:rsidR="00202470" w:rsidRPr="001C1C38">
        <w:rPr>
          <w:sz w:val="24"/>
          <w:szCs w:val="24"/>
        </w:rPr>
        <w:t>ros</w:t>
      </w:r>
      <w:r w:rsidRPr="001C1C38">
        <w:rPr>
          <w:sz w:val="24"/>
          <w:szCs w:val="24"/>
        </w:rPr>
        <w:t>imy</w:t>
      </w:r>
      <w:r w:rsidR="00202470" w:rsidRPr="001C1C38">
        <w:rPr>
          <w:sz w:val="24"/>
          <w:szCs w:val="24"/>
        </w:rPr>
        <w:t xml:space="preserve"> o podanie danych</w:t>
      </w:r>
      <w:r w:rsidRPr="001C1C38">
        <w:rPr>
          <w:sz w:val="24"/>
          <w:szCs w:val="24"/>
        </w:rPr>
        <w:t>*</w:t>
      </w:r>
      <w:r w:rsidR="00202470" w:rsidRPr="001C1C38">
        <w:rPr>
          <w:sz w:val="24"/>
          <w:szCs w:val="24"/>
        </w:rPr>
        <w:t xml:space="preserve"> do osoby wyznaczonej do kontaktu</w:t>
      </w:r>
      <w:r w:rsidR="00C54F62">
        <w:rPr>
          <w:sz w:val="24"/>
          <w:szCs w:val="24"/>
        </w:rPr>
        <w:t xml:space="preserve"> i odebrania kart z Wydziału Duszpasterstwa Ogólnego Kurii Diecezjalnej w Zamościu:</w:t>
      </w:r>
    </w:p>
    <w:p w14:paraId="4F97E240" w14:textId="77777777" w:rsidR="00F21FF8" w:rsidRPr="00E75208" w:rsidRDefault="00F21FF8" w:rsidP="00202470">
      <w:pPr>
        <w:jc w:val="left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F21FF8" w14:paraId="5F2AA4BC" w14:textId="77777777" w:rsidTr="001C1C38">
        <w:tc>
          <w:tcPr>
            <w:tcW w:w="3539" w:type="dxa"/>
          </w:tcPr>
          <w:p w14:paraId="6ACE724B" w14:textId="5B59A081" w:rsidR="00F21FF8" w:rsidRPr="00D81A48" w:rsidRDefault="00F21FF8" w:rsidP="00E75208">
            <w:pPr>
              <w:spacing w:before="160" w:after="160"/>
              <w:rPr>
                <w:sz w:val="24"/>
                <w:szCs w:val="24"/>
              </w:rPr>
            </w:pPr>
            <w:r w:rsidRPr="00D81A48">
              <w:rPr>
                <w:sz w:val="24"/>
                <w:szCs w:val="24"/>
              </w:rPr>
              <w:t>imię i nazwisko:</w:t>
            </w:r>
          </w:p>
        </w:tc>
        <w:tc>
          <w:tcPr>
            <w:tcW w:w="6237" w:type="dxa"/>
            <w:vAlign w:val="center"/>
          </w:tcPr>
          <w:p w14:paraId="0D03A055" w14:textId="77777777" w:rsidR="00F21FF8" w:rsidRDefault="00F21FF8" w:rsidP="00AE3F86"/>
        </w:tc>
      </w:tr>
      <w:tr w:rsidR="00F21FF8" w14:paraId="32DF5C89" w14:textId="77777777" w:rsidTr="001C1C38">
        <w:tc>
          <w:tcPr>
            <w:tcW w:w="3539" w:type="dxa"/>
          </w:tcPr>
          <w:p w14:paraId="01FEA18F" w14:textId="3FA25E2F" w:rsidR="00F21FF8" w:rsidRPr="00D81A48" w:rsidRDefault="00F21FF8" w:rsidP="00E75208">
            <w:pPr>
              <w:spacing w:before="160" w:after="160"/>
              <w:rPr>
                <w:sz w:val="24"/>
                <w:szCs w:val="24"/>
              </w:rPr>
            </w:pPr>
            <w:r w:rsidRPr="00D81A48">
              <w:rPr>
                <w:sz w:val="24"/>
                <w:szCs w:val="24"/>
              </w:rPr>
              <w:t>numer telefonu komórkowego:</w:t>
            </w:r>
          </w:p>
        </w:tc>
        <w:tc>
          <w:tcPr>
            <w:tcW w:w="6237" w:type="dxa"/>
            <w:vAlign w:val="center"/>
          </w:tcPr>
          <w:p w14:paraId="20889596" w14:textId="77777777" w:rsidR="00F21FF8" w:rsidRDefault="00F21FF8" w:rsidP="00AE3F86"/>
        </w:tc>
      </w:tr>
      <w:tr w:rsidR="00F21FF8" w14:paraId="14093795" w14:textId="77777777" w:rsidTr="001C1C38">
        <w:tc>
          <w:tcPr>
            <w:tcW w:w="3539" w:type="dxa"/>
          </w:tcPr>
          <w:p w14:paraId="3DEDB15C" w14:textId="257E61E2" w:rsidR="00F21FF8" w:rsidRPr="00D81A48" w:rsidRDefault="00F21FF8" w:rsidP="00E75208">
            <w:pPr>
              <w:spacing w:before="160" w:after="160"/>
              <w:rPr>
                <w:sz w:val="24"/>
                <w:szCs w:val="24"/>
              </w:rPr>
            </w:pPr>
            <w:r w:rsidRPr="00D81A48">
              <w:rPr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62B9FC19" w14:textId="77777777" w:rsidR="00F21FF8" w:rsidRDefault="00F21FF8" w:rsidP="00AE3F86"/>
        </w:tc>
      </w:tr>
    </w:tbl>
    <w:p w14:paraId="3B00715B" w14:textId="5D06FDDB" w:rsidR="00F35A8D" w:rsidRPr="001C1C38" w:rsidRDefault="001C1C38">
      <w:pPr>
        <w:rPr>
          <w:sz w:val="18"/>
          <w:szCs w:val="18"/>
        </w:rPr>
      </w:pPr>
      <w:r w:rsidRPr="001C1C38">
        <w:rPr>
          <w:sz w:val="18"/>
          <w:szCs w:val="18"/>
        </w:rPr>
        <w:t xml:space="preserve">* Administratorem danych jest </w:t>
      </w:r>
      <w:r w:rsidR="00C54F62">
        <w:rPr>
          <w:sz w:val="18"/>
          <w:szCs w:val="18"/>
        </w:rPr>
        <w:t>Wydział Duszpasterstwa Ogólnego Kurii Diecezjalnej w Zamościu</w:t>
      </w:r>
      <w:r w:rsidRPr="001C1C38">
        <w:rPr>
          <w:sz w:val="18"/>
          <w:szCs w:val="18"/>
        </w:rPr>
        <w:t xml:space="preserve">. Dane będą przetwarzane na potrzeby związane z </w:t>
      </w:r>
      <w:r>
        <w:rPr>
          <w:sz w:val="18"/>
          <w:szCs w:val="18"/>
        </w:rPr>
        <w:t xml:space="preserve">organizacją </w:t>
      </w:r>
      <w:r w:rsidRPr="001C1C38">
        <w:rPr>
          <w:sz w:val="18"/>
          <w:szCs w:val="18"/>
        </w:rPr>
        <w:t>beatyfikacj</w:t>
      </w:r>
      <w:r>
        <w:rPr>
          <w:sz w:val="18"/>
          <w:szCs w:val="18"/>
        </w:rPr>
        <w:t>i</w:t>
      </w:r>
      <w:r w:rsidRPr="001C1C38">
        <w:rPr>
          <w:sz w:val="18"/>
          <w:szCs w:val="18"/>
        </w:rPr>
        <w:t xml:space="preserve"> Rodziny </w:t>
      </w:r>
      <w:proofErr w:type="spellStart"/>
      <w:r w:rsidRPr="001C1C38">
        <w:rPr>
          <w:sz w:val="18"/>
          <w:szCs w:val="18"/>
        </w:rPr>
        <w:t>Ulmów</w:t>
      </w:r>
      <w:proofErr w:type="spellEnd"/>
      <w:r w:rsidRPr="001C1C38">
        <w:rPr>
          <w:sz w:val="18"/>
          <w:szCs w:val="18"/>
        </w:rPr>
        <w:t>.</w:t>
      </w:r>
    </w:p>
    <w:p w14:paraId="552CB9E1" w14:textId="77777777" w:rsidR="008A49CB" w:rsidRDefault="008A49CB"/>
    <w:p w14:paraId="4EFE6DB8" w14:textId="7045A421" w:rsidR="00E75208" w:rsidRPr="00E75208" w:rsidRDefault="00E75208">
      <w:pPr>
        <w:rPr>
          <w:sz w:val="24"/>
          <w:szCs w:val="24"/>
        </w:rPr>
      </w:pPr>
      <w:r w:rsidRPr="00E75208">
        <w:rPr>
          <w:sz w:val="24"/>
          <w:szCs w:val="24"/>
        </w:rPr>
        <w:t xml:space="preserve">Prosimy o przesłanie Formularza </w:t>
      </w:r>
      <w:r w:rsidRPr="00E75208">
        <w:rPr>
          <w:b/>
          <w:bCs/>
          <w:sz w:val="24"/>
          <w:szCs w:val="24"/>
        </w:rPr>
        <w:t xml:space="preserve">do </w:t>
      </w:r>
      <w:r w:rsidR="00C54F62">
        <w:rPr>
          <w:b/>
          <w:bCs/>
          <w:sz w:val="24"/>
          <w:szCs w:val="24"/>
        </w:rPr>
        <w:t>29</w:t>
      </w:r>
      <w:r w:rsidRPr="00E75208">
        <w:rPr>
          <w:b/>
          <w:bCs/>
          <w:sz w:val="24"/>
          <w:szCs w:val="24"/>
        </w:rPr>
        <w:t xml:space="preserve"> maja 2023 r.</w:t>
      </w:r>
      <w:r w:rsidRPr="00E75208">
        <w:rPr>
          <w:sz w:val="24"/>
          <w:szCs w:val="24"/>
        </w:rPr>
        <w:t xml:space="preserve"> na adres</w:t>
      </w:r>
      <w:r w:rsidR="00C54F62">
        <w:rPr>
          <w:sz w:val="24"/>
          <w:szCs w:val="24"/>
        </w:rPr>
        <w:t xml:space="preserve">: </w:t>
      </w:r>
      <w:r w:rsidR="00C54F62">
        <w:rPr>
          <w:sz w:val="24"/>
          <w:szCs w:val="24"/>
        </w:rPr>
        <w:br/>
        <w:t>wdo@zamojskolubaczowska.pl</w:t>
      </w:r>
      <w:r w:rsidR="00D81A48">
        <w:rPr>
          <w:b/>
          <w:bCs/>
          <w:sz w:val="24"/>
          <w:szCs w:val="24"/>
        </w:rPr>
        <w:t xml:space="preserve"> </w:t>
      </w:r>
      <w:r w:rsidR="00D81A48" w:rsidRPr="00D81A48">
        <w:rPr>
          <w:sz w:val="24"/>
          <w:szCs w:val="24"/>
        </w:rPr>
        <w:t>lub adres podany w stopce.</w:t>
      </w:r>
    </w:p>
    <w:p w14:paraId="6C8A8590" w14:textId="77777777" w:rsidR="00E75208" w:rsidRDefault="00E75208"/>
    <w:p w14:paraId="4EDB5EE0" w14:textId="7419BBB7" w:rsidR="00E75208" w:rsidRDefault="00E7520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362A7" wp14:editId="44BBA794">
                <wp:simplePos x="0" y="0"/>
                <wp:positionH relativeFrom="column">
                  <wp:posOffset>1539990</wp:posOffset>
                </wp:positionH>
                <wp:positionV relativeFrom="paragraph">
                  <wp:posOffset>139450</wp:posOffset>
                </wp:positionV>
                <wp:extent cx="720000" cy="720000"/>
                <wp:effectExtent l="0" t="0" r="23495" b="2349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AC687" id="Owal 4" o:spid="_x0000_s1026" style="position:absolute;margin-left:121.25pt;margin-top:11pt;width:56.7pt;height:5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" fillcolor="white [3201]" strokecolor="#a5a5a5 [2092]" strokeweight=".25pt">
                <v:stroke dashstyle="dash" joinstyle="miter"/>
              </v:oval>
            </w:pict>
          </mc:Fallback>
        </mc:AlternateContent>
      </w:r>
    </w:p>
    <w:p w14:paraId="0083D6BF" w14:textId="658E30E1" w:rsidR="00E75208" w:rsidRPr="00D81A48" w:rsidRDefault="00E75208" w:rsidP="00E75208">
      <w:pPr>
        <w:rPr>
          <w:sz w:val="18"/>
          <w:szCs w:val="18"/>
        </w:rPr>
      </w:pPr>
    </w:p>
    <w:p w14:paraId="7EA4C512" w14:textId="1AF60793" w:rsidR="00E75208" w:rsidRDefault="008630DC" w:rsidP="00E7520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439617" wp14:editId="12CEC0FF">
                <wp:simplePos x="0" y="0"/>
                <wp:positionH relativeFrom="column">
                  <wp:posOffset>1618615</wp:posOffset>
                </wp:positionH>
                <wp:positionV relativeFrom="paragraph">
                  <wp:posOffset>11430</wp:posOffset>
                </wp:positionV>
                <wp:extent cx="619125" cy="252095"/>
                <wp:effectExtent l="0" t="0" r="28575" b="14605"/>
                <wp:wrapThrough wrapText="bothSides">
                  <wp:wrapPolygon edited="0">
                    <wp:start x="0" y="0"/>
                    <wp:lineTo x="0" y="21219"/>
                    <wp:lineTo x="21932" y="21219"/>
                    <wp:lineTo x="21932" y="0"/>
                    <wp:lineTo x="0" y="0"/>
                  </wp:wrapPolygon>
                </wp:wrapThrough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C718B8" w14:textId="17C4194E" w:rsidR="004A45C8" w:rsidRPr="004A45C8" w:rsidRDefault="004A45C8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4A45C8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pieczęć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961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27.45pt;margin-top:.9pt;width:48.75pt;height:1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" fillcolor="white [3201]" strokecolor="white [3212]" strokeweight=".5pt">
                <v:textbox>
                  <w:txbxContent>
                    <w:p w14:paraId="19C718B8" w14:textId="17C4194E" w:rsidR="004A45C8" w:rsidRPr="004A45C8" w:rsidRDefault="004A45C8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A45C8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pieczęć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2C1919" w14:textId="01FBC26E" w:rsidR="004A45C8" w:rsidRDefault="004A45C8" w:rsidP="004A45C8">
      <w:pPr>
        <w:tabs>
          <w:tab w:val="left" w:pos="4678"/>
        </w:tabs>
      </w:pPr>
      <w:r>
        <w:t>__________________________________________</w:t>
      </w:r>
    </w:p>
    <w:p w14:paraId="54C51A02" w14:textId="6FCB9E1C" w:rsidR="00E75208" w:rsidRPr="004A45C8" w:rsidRDefault="004A45C8" w:rsidP="00E75208">
      <w:pPr>
        <w:tabs>
          <w:tab w:val="left" w:pos="5674"/>
        </w:tabs>
        <w:rPr>
          <w:i/>
          <w:iCs/>
        </w:rPr>
      </w:pPr>
      <w:r w:rsidRPr="004A45C8">
        <w:rPr>
          <w:i/>
          <w:iCs/>
        </w:rPr>
        <w:tab/>
      </w:r>
      <w:r w:rsidR="00E75208" w:rsidRPr="004A45C8">
        <w:rPr>
          <w:i/>
          <w:iCs/>
        </w:rPr>
        <w:t>podpis osoby zamawiającej</w:t>
      </w:r>
    </w:p>
    <w:sectPr w:rsidR="00E75208" w:rsidRPr="004A45C8" w:rsidSect="001C1C38">
      <w:footerReference w:type="default" r:id="rId7"/>
      <w:pgSz w:w="11906" w:h="16838"/>
      <w:pgMar w:top="1134" w:right="1021" w:bottom="1134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7EA2" w14:textId="77777777" w:rsidR="000A6CBD" w:rsidRDefault="000A6CBD" w:rsidP="00E75208">
      <w:pPr>
        <w:spacing w:line="240" w:lineRule="auto"/>
      </w:pPr>
      <w:r>
        <w:separator/>
      </w:r>
    </w:p>
  </w:endnote>
  <w:endnote w:type="continuationSeparator" w:id="0">
    <w:p w14:paraId="3293467E" w14:textId="77777777" w:rsidR="000A6CBD" w:rsidRDefault="000A6CBD" w:rsidP="00E75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ina MT Pro">
    <w:altName w:val="Georgia"/>
    <w:panose1 w:val="020B0604020202020204"/>
    <w:charset w:val="00"/>
    <w:family w:val="roman"/>
    <w:pitch w:val="variable"/>
    <w:sig w:usb0="00000001" w:usb1="5000205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7E9" w14:textId="57AC8158" w:rsidR="00E75208" w:rsidRPr="00E75208" w:rsidRDefault="00C54F62" w:rsidP="00E7520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Wydział Duszpasterstwa Ogólnego Kurii Diecezjalnej w Zamościu, ul. Zamoyskiego 1, 22-400 Zamość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1346" w14:textId="77777777" w:rsidR="000A6CBD" w:rsidRDefault="000A6CBD" w:rsidP="00E75208">
      <w:pPr>
        <w:spacing w:line="240" w:lineRule="auto"/>
      </w:pPr>
      <w:r>
        <w:separator/>
      </w:r>
    </w:p>
  </w:footnote>
  <w:footnote w:type="continuationSeparator" w:id="0">
    <w:p w14:paraId="213A97FB" w14:textId="77777777" w:rsidR="000A6CBD" w:rsidRDefault="000A6CBD" w:rsidP="00E752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4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8D"/>
    <w:rsid w:val="00085A24"/>
    <w:rsid w:val="000A6CBD"/>
    <w:rsid w:val="000F7FF0"/>
    <w:rsid w:val="001470E6"/>
    <w:rsid w:val="001C1C38"/>
    <w:rsid w:val="00202470"/>
    <w:rsid w:val="00270AF5"/>
    <w:rsid w:val="002B0191"/>
    <w:rsid w:val="00323046"/>
    <w:rsid w:val="004A45C8"/>
    <w:rsid w:val="00590D55"/>
    <w:rsid w:val="006101C6"/>
    <w:rsid w:val="007C787B"/>
    <w:rsid w:val="008630DC"/>
    <w:rsid w:val="0086667D"/>
    <w:rsid w:val="00873921"/>
    <w:rsid w:val="008A49CB"/>
    <w:rsid w:val="009E0216"/>
    <w:rsid w:val="00B51ECC"/>
    <w:rsid w:val="00C54F62"/>
    <w:rsid w:val="00D81A48"/>
    <w:rsid w:val="00E75208"/>
    <w:rsid w:val="00F21FF8"/>
    <w:rsid w:val="00F35A8D"/>
    <w:rsid w:val="00F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6040"/>
  <w15:chartTrackingRefBased/>
  <w15:docId w15:val="{98BA4410-08C2-4BD7-8790-20A1F172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bertina MT Pro" w:eastAsiaTheme="minorHAnsi" w:hAnsi="Albertina MT Pro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51ECC"/>
    <w:pPr>
      <w:spacing w:line="240" w:lineRule="auto"/>
    </w:pPr>
    <w:rPr>
      <w:rFonts w:eastAsiaTheme="majorEastAsia" w:cs="Times New Roman"/>
      <w:sz w:val="1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B51ECC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Times New Roman"/>
      <w:sz w:val="26"/>
      <w:szCs w:val="20"/>
    </w:rPr>
  </w:style>
  <w:style w:type="table" w:styleId="Tabela-Siatka">
    <w:name w:val="Table Grid"/>
    <w:basedOn w:val="Standardowy"/>
    <w:uiPriority w:val="39"/>
    <w:rsid w:val="00610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5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208"/>
  </w:style>
  <w:style w:type="paragraph" w:styleId="Stopka">
    <w:name w:val="footer"/>
    <w:basedOn w:val="Normalny"/>
    <w:link w:val="StopkaZnak"/>
    <w:uiPriority w:val="99"/>
    <w:unhideWhenUsed/>
    <w:rsid w:val="00E75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208"/>
  </w:style>
  <w:style w:type="paragraph" w:styleId="Akapitzlist">
    <w:name w:val="List Paragraph"/>
    <w:basedOn w:val="Normalny"/>
    <w:uiPriority w:val="34"/>
    <w:qFormat/>
    <w:rsid w:val="001C1C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1A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 AP</dc:creator>
  <cp:keywords/>
  <dc:description/>
  <cp:lastModifiedBy>Piotr Spyra</cp:lastModifiedBy>
  <cp:revision>2</cp:revision>
  <dcterms:created xsi:type="dcterms:W3CDTF">2023-04-26T07:49:00Z</dcterms:created>
  <dcterms:modified xsi:type="dcterms:W3CDTF">2023-04-26T07:49:00Z</dcterms:modified>
</cp:coreProperties>
</file>